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22" w:rsidRDefault="00A81722" w:rsidP="001C66B5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679085446" r:id="rId6"/>
        </w:object>
      </w:r>
    </w:p>
    <w:p w:rsidR="00A81722" w:rsidRDefault="00A81722" w:rsidP="001C66B5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81722" w:rsidRDefault="00A81722" w:rsidP="001C66B5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81722" w:rsidRDefault="00A81722" w:rsidP="001C66B5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81722" w:rsidRDefault="00A81722" w:rsidP="00A81722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C66B5" w:rsidRPr="001C66B5" w:rsidRDefault="00A81722" w:rsidP="00A81722">
      <w:pPr>
        <w:widowControl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817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1C66B5" w:rsidRPr="001C66B5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1C66B5" w:rsidRPr="001C66B5" w:rsidRDefault="001C66B5" w:rsidP="001C66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</w:t>
      </w: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 по  литературе для   9  класса составлена в соответствии с документами</w:t>
      </w:r>
      <w:r w:rsidRPr="001C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C66B5" w:rsidRPr="001C66B5" w:rsidRDefault="001C66B5" w:rsidP="001C66B5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 государственный  образовательный стандарт   основного общего  образования,</w:t>
      </w:r>
      <w:r w:rsidRPr="001C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1C66B5" w:rsidRPr="001C66B5" w:rsidRDefault="001C66B5" w:rsidP="001C66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66B5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1C66B5" w:rsidRPr="001C66B5" w:rsidRDefault="001C66B5" w:rsidP="001C66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программы по родной (русской) литературе для 5-9 классов, </w:t>
      </w: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</w:t>
      </w:r>
    </w:p>
    <w:p w:rsidR="001C66B5" w:rsidRPr="001C66B5" w:rsidRDefault="001C66B5" w:rsidP="001C66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В. Я. Коровина, В. П. Журавлёв, В. И. Коровин, Н. В. Беляева/ и учебника «Литература 9 класс</w:t>
      </w:r>
      <w:proofErr w:type="gramStart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 для общеобразовательных учреждений.  В 2-х ч. / В. Я. Коровина, В. П. Журавлёв, В. И. Коровин. –6-е изд. - М: Просвещение, 2020;</w:t>
      </w:r>
    </w:p>
    <w:p w:rsidR="001C66B5" w:rsidRPr="001C66B5" w:rsidRDefault="001C66B5" w:rsidP="001C66B5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«</w:t>
      </w:r>
      <w:proofErr w:type="spellStart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В. С. </w:t>
      </w:r>
      <w:proofErr w:type="spellStart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2020-2021 учебный год;</w:t>
      </w:r>
    </w:p>
    <w:p w:rsidR="001C66B5" w:rsidRPr="001C66B5" w:rsidRDefault="001C66B5" w:rsidP="001C66B5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им. В. С. </w:t>
      </w:r>
      <w:proofErr w:type="spellStart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C66B5" w:rsidRPr="001C66B5" w:rsidRDefault="001C66B5" w:rsidP="001C66B5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1C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Желтуринская</w:t>
      </w:r>
      <w:proofErr w:type="spellEnd"/>
      <w:r w:rsidRPr="001C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В. С. </w:t>
      </w:r>
      <w:proofErr w:type="spellStart"/>
      <w:r w:rsidRPr="001C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Клочихина</w:t>
      </w:r>
      <w:proofErr w:type="spellEnd"/>
      <w:r w:rsidRPr="001C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C66B5" w:rsidRPr="001C66B5" w:rsidRDefault="001C66B5" w:rsidP="001C66B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A81722" w:rsidRDefault="00A81722" w:rsidP="002D1E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C66B5" w:rsidRPr="001C66B5" w:rsidRDefault="001C66B5" w:rsidP="002D1E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предмета.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совершенствование духовно-нравственных качеств личности; 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решение коммуникативных задач. 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6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Метапредметные</w:t>
      </w:r>
      <w:proofErr w:type="spellEnd"/>
      <w:r w:rsidRPr="001C66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«Литература» в основной школе проявляются: 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в овладении умениями самостоятельно организовывать собственную деятельность, оценивать её, определять сферу своих интересов; 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умении работать с разными источниками информации (словари, энциклопедии, интернет-ресурсы и др.), находить её, анализировать, использовать в самостоятельной деятельности. 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основной школы состоят в следующем. </w:t>
      </w:r>
    </w:p>
    <w:p w:rsidR="001C66B5" w:rsidRPr="001C66B5" w:rsidRDefault="001C66B5" w:rsidP="001C66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B5">
        <w:rPr>
          <w:rFonts w:ascii="Times New Roman" w:eastAsia="Times New Roman" w:hAnsi="Times New Roman" w:cs="Times New Roman"/>
          <w:sz w:val="24"/>
          <w:szCs w:val="24"/>
        </w:rPr>
        <w:t>В познавательной сфере:</w:t>
      </w:r>
    </w:p>
    <w:p w:rsidR="001C66B5" w:rsidRPr="001C66B5" w:rsidRDefault="001C66B5" w:rsidP="001C66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B5">
        <w:rPr>
          <w:rFonts w:ascii="Times New Roman" w:eastAsia="Times New Roman" w:hAnsi="Times New Roman" w:cs="Times New Roman"/>
          <w:sz w:val="24"/>
          <w:szCs w:val="24"/>
        </w:rPr>
        <w:t xml:space="preserve"> • понимание ключевых проблем изученных произведений русского фольклора и фольклора других народов, произведений древнерусской литературы, литературы XVIII века, произведений русских писателей XIX—XX веков, произведений литературы народов России и зарубежной литературы;</w:t>
      </w:r>
    </w:p>
    <w:p w:rsidR="001C66B5" w:rsidRPr="001C66B5" w:rsidRDefault="001C66B5" w:rsidP="001C66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B5">
        <w:rPr>
          <w:rFonts w:ascii="Times New Roman" w:eastAsia="Times New Roman" w:hAnsi="Times New Roman" w:cs="Times New Roman"/>
          <w:sz w:val="24"/>
          <w:szCs w:val="24"/>
        </w:rPr>
        <w:t xml:space="preserve"> 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1C66B5" w:rsidRPr="001C66B5" w:rsidRDefault="001C66B5" w:rsidP="001C66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B5">
        <w:rPr>
          <w:rFonts w:ascii="Times New Roman" w:eastAsia="Times New Roman" w:hAnsi="Times New Roman" w:cs="Times New Roman"/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1C66B5" w:rsidRPr="001C66B5" w:rsidRDefault="001C66B5" w:rsidP="001C66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B5">
        <w:rPr>
          <w:rFonts w:ascii="Times New Roman" w:eastAsia="Times New Roman" w:hAnsi="Times New Roman" w:cs="Times New Roman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владение элементарной литературоведческой терминологией при анализе литературного произведения.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В ценностно-ориентационной сфере: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формулирование собственного отношения к произведениям русской литературы, их оценка;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• собственная интерпретация (в отдельных случаях) изученных литературных произведений; 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авторской позиции и своё отношение к ней.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В коммуникативной сфере: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восприятие на слух литературных произведений разных жанров, осмысленное чтение и адекватное восприятие;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умение вести диалог; 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темы.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В эстетической сфере: 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1C66B5" w:rsidRPr="001C66B5" w:rsidRDefault="001C66B5" w:rsidP="001C66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понимание русского слова в его эстетической функции, роли изобразительно-выразительных языковых сре</w:t>
      </w:r>
      <w:proofErr w:type="gramStart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1C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6B5" w:rsidRPr="001C66B5" w:rsidRDefault="001C66B5" w:rsidP="001C6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</w:p>
    <w:p w:rsidR="001C66B5" w:rsidRPr="001C66B5" w:rsidRDefault="001C66B5" w:rsidP="001C66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Введение - 1ч.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Шедевры родной литературы. Формирование потребно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Из древнерусской литературы -  2 ч.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«Слово о полку Игореве».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дующих веков.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Из литературы </w:t>
      </w:r>
      <w:r w:rsidRPr="001C66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XVIII</w:t>
      </w: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  века – 6 ч.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Характеристика русской литературы </w:t>
      </w:r>
      <w:r w:rsidRPr="001C66B5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века. 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Граж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pacing w:val="-3"/>
          <w:sz w:val="24"/>
          <w:szCs w:val="24"/>
        </w:rPr>
        <w:t>Михаил Васильевич Ломоносов.</w:t>
      </w:r>
      <w:r w:rsidRPr="001C66B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Жизнь и творчество. </w:t>
      </w:r>
      <w:r w:rsidRPr="001C66B5">
        <w:rPr>
          <w:rFonts w:ascii="Times New Roman" w:eastAsia="Calibri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1C66B5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1C66B5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>ея</w:t>
      </w:r>
      <w:proofErr w:type="spellEnd"/>
      <w:r w:rsidRPr="001C66B5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 xml:space="preserve"> Величества государыни Им</w:t>
      </w:r>
      <w:r w:rsidRPr="001C66B5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softHyphen/>
      </w:r>
      <w:r w:rsidRPr="001C66B5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 xml:space="preserve">ператрицы </w:t>
      </w:r>
      <w:proofErr w:type="spellStart"/>
      <w:r w:rsidRPr="001C66B5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>Елисаветы</w:t>
      </w:r>
      <w:proofErr w:type="spellEnd"/>
      <w:r w:rsidRPr="001C66B5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 xml:space="preserve"> Петровны 1747 года».</w:t>
      </w:r>
      <w:r w:rsidRPr="001C66B5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pacing w:val="-5"/>
          <w:sz w:val="24"/>
          <w:szCs w:val="24"/>
        </w:rPr>
        <w:t>Прославле</w:t>
      </w:r>
      <w:r w:rsidRPr="001C66B5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1C66B5">
        <w:rPr>
          <w:rFonts w:ascii="Times New Roman" w:eastAsia="Calibri" w:hAnsi="Times New Roman" w:cs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Ода как жанр лирической по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эзии.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1C66B5">
        <w:rPr>
          <w:rFonts w:ascii="Times New Roman" w:eastAsia="Calibri" w:hAnsi="Times New Roman" w:cs="Times New Roman"/>
          <w:spacing w:val="-4"/>
          <w:sz w:val="24"/>
          <w:szCs w:val="24"/>
        </w:rPr>
        <w:t>. Жизнь и творчество. (Об</w:t>
      </w:r>
      <w:r w:rsidRPr="001C66B5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1C66B5">
        <w:rPr>
          <w:rFonts w:ascii="Times New Roman" w:eastAsia="Calibri" w:hAnsi="Times New Roman" w:cs="Times New Roman"/>
          <w:sz w:val="24"/>
          <w:szCs w:val="24"/>
        </w:rPr>
        <w:t>зор.)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«Властителям и судиям».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Тема несправедливости </w:t>
      </w:r>
      <w:proofErr w:type="gramStart"/>
      <w:r w:rsidRPr="001C66B5">
        <w:rPr>
          <w:rFonts w:ascii="Times New Roman" w:eastAsia="Calibri" w:hAnsi="Times New Roman" w:cs="Times New Roman"/>
          <w:sz w:val="24"/>
          <w:szCs w:val="24"/>
        </w:rPr>
        <w:t>силь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ных</w:t>
      </w:r>
      <w:proofErr w:type="gramEnd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мира сего. «Высокий» слог и ораторские, декламаци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онные интонации.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«Памятник».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Александр Николаевич Радищев.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«Путешествие   из   Петербурга   в   Москву».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</w:t>
      </w:r>
      <w:r w:rsidRPr="001C66B5">
        <w:rPr>
          <w:rFonts w:ascii="Times New Roman" w:eastAsia="Calibri" w:hAnsi="Times New Roman" w:cs="Times New Roman"/>
          <w:sz w:val="24"/>
          <w:szCs w:val="24"/>
        </w:rPr>
        <w:t>(Обзор.) Широкое изображение российской действительности. Кри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тика крепостничества. Автор и путешественник. Особенно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сти повествования. Жанр путешествия и его содержатель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Николай Михайлович Карамзин.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Повесть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«Бедная Лиза»,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стихотворение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«Осень».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Сенти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ской литературы.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Из русской литературы  </w:t>
      </w:r>
      <w:r w:rsidRPr="001C66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 века -  37 ч.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1C66B5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века. Поэзия, проза, драматургия </w:t>
      </w:r>
      <w:r w:rsidRPr="001C66B5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1C66B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1C66B5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«Море».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Романтический образ моря.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«Невыразимое».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Границы </w:t>
      </w:r>
      <w:proofErr w:type="gramStart"/>
      <w:r w:rsidRPr="001C66B5">
        <w:rPr>
          <w:rFonts w:ascii="Times New Roman" w:eastAsia="Calibri" w:hAnsi="Times New Roman" w:cs="Times New Roman"/>
          <w:sz w:val="24"/>
          <w:szCs w:val="24"/>
        </w:rPr>
        <w:t>выразимого</w:t>
      </w:r>
      <w:proofErr w:type="gramEnd"/>
      <w:r w:rsidRPr="001C66B5">
        <w:rPr>
          <w:rFonts w:ascii="Times New Roman" w:eastAsia="Calibri" w:hAnsi="Times New Roman" w:cs="Times New Roman"/>
          <w:sz w:val="24"/>
          <w:szCs w:val="24"/>
        </w:rPr>
        <w:t>. Возможности по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«Светлана».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Жанр баллады в творчестве Жуковского: </w:t>
      </w:r>
      <w:proofErr w:type="spellStart"/>
      <w:r w:rsidRPr="001C66B5">
        <w:rPr>
          <w:rFonts w:ascii="Times New Roman" w:eastAsia="Calibri" w:hAnsi="Times New Roman" w:cs="Times New Roman"/>
          <w:sz w:val="24"/>
          <w:szCs w:val="24"/>
        </w:rPr>
        <w:t>сюжетность</w:t>
      </w:r>
      <w:proofErr w:type="spellEnd"/>
      <w:r w:rsidRPr="001C66B5">
        <w:rPr>
          <w:rFonts w:ascii="Times New Roman" w:eastAsia="Calibri" w:hAnsi="Times New Roman" w:cs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</w:r>
      <w:r w:rsidRPr="001C66B5">
        <w:rPr>
          <w:rFonts w:ascii="Times New Roman" w:eastAsia="Calibri" w:hAnsi="Times New Roman" w:cs="Times New Roman"/>
          <w:sz w:val="24"/>
          <w:szCs w:val="24"/>
        </w:rPr>
        <w:lastRenderedPageBreak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лений).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pacing w:val="-4"/>
          <w:sz w:val="24"/>
          <w:szCs w:val="24"/>
        </w:rPr>
        <w:t>Александр Сергеевич Грибоедов.</w:t>
      </w:r>
      <w:r w:rsidRPr="001C66B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1C66B5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«Горе от ума».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Критика о комедии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(И. А. Гончаров.</w:t>
      </w:r>
      <w:proofErr w:type="gramEnd"/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Мильон</w:t>
      </w:r>
      <w:proofErr w:type="spellEnd"/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терзаний»)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proofErr w:type="gramEnd"/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Преодоление канонов классицизма в комедии.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1C66B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Жизнь и творчество. </w:t>
      </w:r>
      <w:r w:rsidRPr="001C66B5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proofErr w:type="gramStart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Стихотворения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Поэма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«Цыганы».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«Евгений Онегин».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Обзор содержания. «Евгений Оне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ступления.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C66B5">
        <w:rPr>
          <w:rFonts w:ascii="Times New Roman" w:eastAsia="Calibri" w:hAnsi="Times New Roman" w:cs="Times New Roman"/>
          <w:sz w:val="24"/>
          <w:szCs w:val="24"/>
        </w:rPr>
        <w:t>Онегинская</w:t>
      </w:r>
      <w:proofErr w:type="spellEnd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1C66B5">
        <w:rPr>
          <w:rFonts w:ascii="Times New Roman" w:eastAsia="Calibri" w:hAnsi="Times New Roman" w:cs="Times New Roman"/>
          <w:sz w:val="24"/>
          <w:szCs w:val="24"/>
        </w:rPr>
        <w:t>Типическое</w:t>
      </w:r>
      <w:proofErr w:type="gramEnd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и индивидуальное в судьбах Ленского и Оне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1C66B5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века; писательские оценки).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>«Моцарт и Сальери».</w:t>
      </w:r>
      <w:r w:rsidRPr="001C66B5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Проблема «гения и злодейства». </w:t>
      </w:r>
      <w:r w:rsidRPr="001C66B5">
        <w:rPr>
          <w:rFonts w:ascii="Times New Roman" w:eastAsia="Calibri" w:hAnsi="Times New Roman" w:cs="Times New Roman"/>
          <w:sz w:val="24"/>
          <w:szCs w:val="24"/>
        </w:rPr>
        <w:t>Трагедийное начало «Моцарта и Сальери». Два типа миро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1C66B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1C66B5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«Герой нашего времени».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Обзор содержания. «Герой на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Особенности композиции. Печорин — «самый любопыт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Печорин и Максим </w:t>
      </w:r>
      <w:proofErr w:type="spellStart"/>
      <w:r w:rsidRPr="001C66B5">
        <w:rPr>
          <w:rFonts w:ascii="Times New Roman" w:eastAsia="Calibri" w:hAnsi="Times New Roman" w:cs="Times New Roman"/>
          <w:sz w:val="24"/>
          <w:szCs w:val="24"/>
        </w:rPr>
        <w:t>Максимыч</w:t>
      </w:r>
      <w:proofErr w:type="spellEnd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. Печорин и доктор </w:t>
      </w:r>
      <w:proofErr w:type="spellStart"/>
      <w:proofErr w:type="gramStart"/>
      <w:r w:rsidRPr="001C66B5">
        <w:rPr>
          <w:rFonts w:ascii="Times New Roman" w:eastAsia="Calibri" w:hAnsi="Times New Roman" w:cs="Times New Roman"/>
          <w:sz w:val="24"/>
          <w:szCs w:val="24"/>
        </w:rPr>
        <w:t>Вер-нер</w:t>
      </w:r>
      <w:proofErr w:type="spellEnd"/>
      <w:proofErr w:type="gramEnd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. Печорин и Грушницкий. Печорин и Вера. Печорин и Мери. Печорин и «ундина». Повесть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«Фаталист»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Основные мотивы лирики. </w:t>
      </w:r>
      <w:proofErr w:type="gramStart"/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люблю...».</w:t>
      </w:r>
      <w:proofErr w:type="gramEnd"/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чальные представления).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pacing w:val="-3"/>
          <w:sz w:val="24"/>
          <w:szCs w:val="24"/>
        </w:rPr>
        <w:t>Николай Васильевич Гоголь.</w:t>
      </w:r>
      <w:r w:rsidRPr="001C66B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Жизнь и творчество. </w:t>
      </w:r>
      <w:r w:rsidRPr="001C66B5">
        <w:rPr>
          <w:rFonts w:ascii="Times New Roman" w:eastAsia="Calibri" w:hAnsi="Times New Roman" w:cs="Times New Roman"/>
          <w:sz w:val="24"/>
          <w:szCs w:val="24"/>
        </w:rPr>
        <w:t>(Обзор)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«Мертвые души»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ского.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1C66B5">
        <w:rPr>
          <w:rFonts w:ascii="Times New Roman" w:eastAsia="Calibri" w:hAnsi="Times New Roman" w:cs="Times New Roman"/>
          <w:i/>
          <w:sz w:val="24"/>
          <w:szCs w:val="24"/>
        </w:rPr>
        <w:t>видах</w:t>
      </w:r>
      <w:proofErr w:type="gramEnd"/>
      <w:r w:rsidRPr="001C66B5">
        <w:rPr>
          <w:rFonts w:ascii="Times New Roman" w:eastAsia="Calibri" w:hAnsi="Times New Roman" w:cs="Times New Roman"/>
          <w:i/>
          <w:sz w:val="24"/>
          <w:szCs w:val="24"/>
        </w:rPr>
        <w:t>: сатире, юморе, иронии, сарказме. Характер ко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1C66B5">
        <w:rPr>
          <w:rFonts w:ascii="Times New Roman" w:eastAsia="Calibri" w:hAnsi="Times New Roman" w:cs="Times New Roman"/>
          <w:i/>
          <w:sz w:val="24"/>
          <w:szCs w:val="24"/>
        </w:rPr>
        <w:t>издевка</w:t>
      </w:r>
      <w:proofErr w:type="gramEnd"/>
      <w:r w:rsidRPr="001C66B5">
        <w:rPr>
          <w:rFonts w:ascii="Times New Roman" w:eastAsia="Calibri" w:hAnsi="Times New Roman" w:cs="Times New Roman"/>
          <w:i/>
          <w:sz w:val="24"/>
          <w:szCs w:val="24"/>
        </w:rPr>
        <w:t xml:space="preserve">, беззлобное </w:t>
      </w:r>
      <w:proofErr w:type="spellStart"/>
      <w:r w:rsidRPr="001C66B5">
        <w:rPr>
          <w:rFonts w:ascii="Times New Roman" w:eastAsia="Calibri" w:hAnsi="Times New Roman" w:cs="Times New Roman"/>
          <w:i/>
          <w:sz w:val="24"/>
          <w:szCs w:val="24"/>
        </w:rPr>
        <w:t>комикование</w:t>
      </w:r>
      <w:proofErr w:type="spellEnd"/>
      <w:r w:rsidRPr="001C66B5">
        <w:rPr>
          <w:rFonts w:ascii="Times New Roman" w:eastAsia="Calibri" w:hAnsi="Times New Roman" w:cs="Times New Roman"/>
          <w:i/>
          <w:sz w:val="24"/>
          <w:szCs w:val="24"/>
        </w:rPr>
        <w:t>, дружеский смех (развитие представлений).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pacing w:val="-1"/>
          <w:sz w:val="24"/>
          <w:szCs w:val="24"/>
        </w:rPr>
        <w:t>Александр  Николаевич Островский.</w:t>
      </w:r>
      <w:r w:rsidRPr="001C66B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Слово о писателе.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«Бедность не порок».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1C66B5">
        <w:rPr>
          <w:rFonts w:ascii="Times New Roman" w:eastAsia="Calibri" w:hAnsi="Times New Roman" w:cs="Times New Roman"/>
          <w:sz w:val="24"/>
          <w:szCs w:val="24"/>
        </w:rPr>
        <w:t>Гордеевна</w:t>
      </w:r>
      <w:proofErr w:type="spellEnd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Федор Михайлович Достоевский.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«Белые ночи».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Тип «петербургского мечтателя» — жад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ности» в понимании Достоевского.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Лев Николаевич Толстой</w:t>
      </w:r>
      <w:r w:rsidRPr="001C66B5">
        <w:rPr>
          <w:rFonts w:ascii="Times New Roman" w:eastAsia="Calibri" w:hAnsi="Times New Roman" w:cs="Times New Roman"/>
          <w:sz w:val="24"/>
          <w:szCs w:val="24"/>
        </w:rPr>
        <w:t>. Слово о писателе.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«Юность».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Обзор содержания автобиографической три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Антон Павлович Чехов.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>«Тоска», «Смерть чиновника».</w:t>
      </w:r>
      <w:r w:rsidRPr="001C66B5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Истинные и ложные </w:t>
      </w:r>
      <w:r w:rsidRPr="001C66B5">
        <w:rPr>
          <w:rFonts w:ascii="Times New Roman" w:eastAsia="Calibri" w:hAnsi="Times New Roman" w:cs="Times New Roman"/>
          <w:sz w:val="24"/>
          <w:szCs w:val="24"/>
        </w:rPr>
        <w:t>ценности героев рассказа.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«Смерть чиновника». Эволюция образа маленького чело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1C66B5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века. Чеховское отношение </w:t>
      </w:r>
      <w:r w:rsidRPr="001C66B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1C66B5">
        <w:rPr>
          <w:rFonts w:ascii="Times New Roman" w:eastAsia="Calibri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Развитие представлений о жан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Из поэзии </w:t>
      </w:r>
      <w:r w:rsidRPr="001C66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Из русской литературы  </w:t>
      </w:r>
      <w:r w:rsidRPr="001C66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 века -  13 ч.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Богатство и разнообразие жанров и направлений рус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 xml:space="preserve">ской литературы </w:t>
      </w:r>
      <w:r w:rsidRPr="001C66B5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Из  русской  прозы   </w:t>
      </w:r>
      <w:r w:rsidRPr="001C66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1C66B5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века, о ведущих прозаиках России.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Иван Алексеевич Бунин.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Рассказ </w:t>
      </w:r>
      <w:r w:rsidRPr="001C66B5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</w:rPr>
        <w:t>«Темные аллеи».</w:t>
      </w:r>
      <w:r w:rsidRPr="001C66B5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Печальная история любви людей </w:t>
      </w:r>
      <w:r w:rsidRPr="001C66B5">
        <w:rPr>
          <w:rFonts w:ascii="Times New Roman" w:eastAsia="Calibri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Михаил Афанасьевич Булгаков.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Повесть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«Собачье сердце».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1C66B5">
        <w:rPr>
          <w:rFonts w:ascii="Times New Roman" w:eastAsia="Calibri" w:hAnsi="Times New Roman" w:cs="Times New Roman"/>
          <w:sz w:val="24"/>
          <w:szCs w:val="24"/>
        </w:rPr>
        <w:t>шариковщины</w:t>
      </w:r>
      <w:proofErr w:type="spellEnd"/>
      <w:r w:rsidRPr="001C66B5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1C66B5">
        <w:rPr>
          <w:rFonts w:ascii="Times New Roman" w:eastAsia="Calibri" w:hAnsi="Times New Roman" w:cs="Times New Roman"/>
          <w:sz w:val="24"/>
          <w:szCs w:val="24"/>
        </w:rPr>
        <w:t>швондерства</w:t>
      </w:r>
      <w:proofErr w:type="spellEnd"/>
      <w:r w:rsidRPr="001C66B5">
        <w:rPr>
          <w:rFonts w:ascii="Times New Roman" w:eastAsia="Calibri" w:hAnsi="Times New Roman" w:cs="Times New Roman"/>
          <w:sz w:val="24"/>
          <w:szCs w:val="24"/>
        </w:rPr>
        <w:t>». Поэти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Михаил Александрович Шолохов.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Рассказ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«Судьба человека».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1C66B5" w:rsidRPr="001C66B5" w:rsidRDefault="00E9029E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029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" strokeweight=".09mm">
            <v:stroke joinstyle="miter"/>
            <w10:wrap anchorx="margin"/>
          </v:line>
        </w:pict>
      </w:r>
      <w:r w:rsidR="001C66B5"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1C66B5"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Александр Исаевич Солженицын.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 Рассказ 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«Матренин двор». </w:t>
      </w:r>
      <w:r w:rsidRPr="001C66B5">
        <w:rPr>
          <w:rFonts w:ascii="Times New Roman" w:eastAsia="Calibri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Из русской  поэзии </w:t>
      </w:r>
      <w:r w:rsidRPr="001C66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1C66B5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Штрихи  к портретам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Александр Александрович Блок.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Сергей Александрович Есенин.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Владимир Владимирович Маяковский.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«Послушайте!»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и другие стихотворения по выбору учи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Марина Ивановна Цветаева.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поэте.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Николай Алексеевич Заболоцкий.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Стихотворения о че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Анна Андреевна Ахматова.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 Слово о поэте.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Стихотворные произведения из книг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«Трост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ник», «Бег времени».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Борис Леонидович Пастернак.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 Слово о поэте.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ность </w:t>
      </w:r>
      <w:proofErr w:type="spellStart"/>
      <w:r w:rsidRPr="001C66B5">
        <w:rPr>
          <w:rFonts w:ascii="Times New Roman" w:eastAsia="Calibri" w:hAnsi="Times New Roman" w:cs="Times New Roman"/>
          <w:sz w:val="24"/>
          <w:szCs w:val="24"/>
        </w:rPr>
        <w:t>пастернаковской</w:t>
      </w:r>
      <w:proofErr w:type="spellEnd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1C66B5">
        <w:rPr>
          <w:rFonts w:ascii="Times New Roman" w:eastAsia="Calibri" w:hAnsi="Times New Roman" w:cs="Times New Roman"/>
          <w:b/>
          <w:sz w:val="24"/>
          <w:szCs w:val="24"/>
        </w:rPr>
        <w:t>Трифонович</w:t>
      </w:r>
      <w:proofErr w:type="spellEnd"/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Твардовский.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«Матери»,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«Страна </w:t>
      </w:r>
      <w:proofErr w:type="spellStart"/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Муравия</w:t>
      </w:r>
      <w:proofErr w:type="spellEnd"/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 xml:space="preserve">Теория литературы. </w:t>
      </w:r>
      <w:proofErr w:type="spellStart"/>
      <w:r w:rsidRPr="001C66B5">
        <w:rPr>
          <w:rFonts w:ascii="Times New Roman" w:eastAsia="Calibri" w:hAnsi="Times New Roman" w:cs="Times New Roman"/>
          <w:i/>
          <w:sz w:val="24"/>
          <w:szCs w:val="24"/>
        </w:rPr>
        <w:t>Силлаботоническая</w:t>
      </w:r>
      <w:proofErr w:type="spellEnd"/>
      <w:r w:rsidRPr="001C66B5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gramStart"/>
      <w:r w:rsidRPr="001C66B5">
        <w:rPr>
          <w:rFonts w:ascii="Times New Roman" w:eastAsia="Calibri" w:hAnsi="Times New Roman" w:cs="Times New Roman"/>
          <w:i/>
          <w:sz w:val="24"/>
          <w:szCs w:val="24"/>
        </w:rPr>
        <w:t>тоничес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кая</w:t>
      </w:r>
      <w:proofErr w:type="gramEnd"/>
      <w:r w:rsidRPr="001C66B5">
        <w:rPr>
          <w:rFonts w:ascii="Times New Roman" w:eastAsia="Calibri" w:hAnsi="Times New Roman" w:cs="Times New Roman"/>
          <w:i/>
          <w:sz w:val="24"/>
          <w:szCs w:val="24"/>
        </w:rPr>
        <w:t xml:space="preserve"> системы стихосложения.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t>Виды рифм. Способы рифмов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1C66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1C66B5">
        <w:rPr>
          <w:rFonts w:ascii="Times New Roman" w:eastAsia="Calibri" w:hAnsi="Times New Roman" w:cs="Times New Roman"/>
          <w:b/>
          <w:sz w:val="24"/>
          <w:szCs w:val="24"/>
        </w:rPr>
        <w:t>—</w:t>
      </w:r>
      <w:r w:rsidRPr="001C66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1C66B5">
        <w:rPr>
          <w:rFonts w:ascii="Times New Roman" w:eastAsia="Calibri" w:hAnsi="Times New Roman" w:cs="Times New Roman"/>
          <w:b/>
          <w:sz w:val="24"/>
          <w:szCs w:val="24"/>
        </w:rPr>
        <w:t xml:space="preserve"> веков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Н. Языков. </w:t>
      </w:r>
      <w:r w:rsidRPr="001C66B5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1C66B5">
        <w:rPr>
          <w:rFonts w:ascii="Times New Roman" w:eastAsia="Calibri" w:hAnsi="Times New Roman" w:cs="Times New Roman"/>
          <w:spacing w:val="-1"/>
          <w:sz w:val="24"/>
          <w:szCs w:val="24"/>
        </w:rPr>
        <w:t>В. Сол</w:t>
      </w:r>
      <w:r w:rsidRPr="001C66B5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логуб. 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1C66B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Н. Некрасов. </w:t>
      </w:r>
      <w:r w:rsidRPr="001C66B5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1C66B5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softHyphen/>
      </w:r>
      <w:r w:rsidRPr="001C66B5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1C66B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А. Вертинский. </w:t>
      </w:r>
      <w:r w:rsidRPr="001C66B5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1C66B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Н. Заболоцкий. </w:t>
      </w:r>
      <w:r w:rsidRPr="001C66B5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Романсы и песни как </w:t>
      </w:r>
      <w:proofErr w:type="gramStart"/>
      <w:r w:rsidRPr="001C66B5">
        <w:rPr>
          <w:rFonts w:ascii="Times New Roman" w:eastAsia="Calibri" w:hAnsi="Times New Roman" w:cs="Times New Roman"/>
          <w:sz w:val="24"/>
          <w:szCs w:val="24"/>
        </w:rPr>
        <w:t>синтетиче</w:t>
      </w:r>
      <w:r w:rsidR="00E9029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" strokeweight=".09mm">
            <v:stroke joinstyle="miter"/>
            <w10:wrap anchorx="margin"/>
          </v:line>
        </w:pict>
      </w:r>
      <w:r w:rsidRPr="001C66B5">
        <w:rPr>
          <w:rFonts w:ascii="Times New Roman" w:eastAsia="Calibri" w:hAnsi="Times New Roman" w:cs="Times New Roman"/>
          <w:sz w:val="24"/>
          <w:szCs w:val="24"/>
        </w:rPr>
        <w:t>ский</w:t>
      </w:r>
      <w:proofErr w:type="gramEnd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жанр, посредством словесного и музыкального ис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pacing w:val="-2"/>
          <w:sz w:val="24"/>
          <w:szCs w:val="24"/>
        </w:rPr>
        <w:t>Из зарубежной литературы - 2 ч.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Античная лирика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Гай Валерий Катулл.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lastRenderedPageBreak/>
        <w:t xml:space="preserve">«Нет, ни одна средь женщин...», «Нет, не надейся </w:t>
      </w: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приязнь заслужить...».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Пушкин как переводчик Катулла 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>{«Мальчику»).</w:t>
      </w:r>
      <w:proofErr w:type="gramEnd"/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Гораций.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«Я воздвиг памятник...».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 xml:space="preserve">ции </w:t>
      </w:r>
      <w:proofErr w:type="spellStart"/>
      <w:r w:rsidRPr="001C66B5">
        <w:rPr>
          <w:rFonts w:ascii="Times New Roman" w:eastAsia="Calibri" w:hAnsi="Times New Roman" w:cs="Times New Roman"/>
          <w:sz w:val="24"/>
          <w:szCs w:val="24"/>
        </w:rPr>
        <w:t>горацианской</w:t>
      </w:r>
      <w:proofErr w:type="spellEnd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оды в творчестве Державина и Пушкина.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Данте Алигьери.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i/>
          <w:iCs/>
          <w:spacing w:val="-4"/>
          <w:sz w:val="24"/>
          <w:szCs w:val="24"/>
        </w:rPr>
        <w:t>«Божественная комедия»</w:t>
      </w:r>
      <w:r w:rsidRPr="001C66B5">
        <w:rPr>
          <w:rFonts w:ascii="Times New Roman" w:eastAsia="Calibri" w:hAnsi="Times New Roman" w:cs="Times New Roman"/>
          <w:i/>
          <w:iCs/>
          <w:spacing w:val="-4"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(фрагменты). </w:t>
      </w:r>
      <w:proofErr w:type="gramStart"/>
      <w:r w:rsidRPr="001C66B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Множественность </w:t>
      </w:r>
      <w:r w:rsidRPr="001C66B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1C66B5">
        <w:rPr>
          <w:rFonts w:ascii="Times New Roman" w:eastAsia="Calibri" w:hAnsi="Times New Roman" w:cs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веком, разумом поэта</w:t>
      </w:r>
      <w:proofErr w:type="gramEnd"/>
      <w:r w:rsidRPr="001C66B5">
        <w:rPr>
          <w:rFonts w:ascii="Times New Roman" w:eastAsia="Calibri" w:hAnsi="Times New Roman" w:cs="Times New Roman"/>
          <w:sz w:val="24"/>
          <w:szCs w:val="24"/>
        </w:rPr>
        <w:t>). Универсально-философский харак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тер поэмы.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Уильям Шекспир.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Краткие сведения о жизни и творче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«Гамлет»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(обзор с чтением отдельных сцен по выбо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  <w:proofErr w:type="gramEnd"/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(4-й акт). «Гамлет» — «пьеса на все века» (А. </w:t>
      </w:r>
      <w:proofErr w:type="spellStart"/>
      <w:r w:rsidRPr="001C66B5">
        <w:rPr>
          <w:rFonts w:ascii="Times New Roman" w:eastAsia="Calibri" w:hAnsi="Times New Roman" w:cs="Times New Roman"/>
          <w:sz w:val="24"/>
          <w:szCs w:val="24"/>
        </w:rPr>
        <w:t>Аникст</w:t>
      </w:r>
      <w:proofErr w:type="spellEnd"/>
      <w:r w:rsidRPr="001C66B5">
        <w:rPr>
          <w:rFonts w:ascii="Times New Roman" w:eastAsia="Calibri" w:hAnsi="Times New Roman" w:cs="Times New Roman"/>
          <w:sz w:val="24"/>
          <w:szCs w:val="24"/>
        </w:rPr>
        <w:t>). Общечеловеческое значение героев Шекспира. Образ Гам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Иоганн Вольфганг Гете.</w:t>
      </w:r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свещения.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66B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«Фауст»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sz w:val="24"/>
          <w:szCs w:val="24"/>
        </w:rPr>
        <w:t>(обзор с чтением отдельных сцен по выбору учителя, например:</w:t>
      </w:r>
      <w:proofErr w:type="gramEnd"/>
      <w:r w:rsidRPr="001C66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«Пролог на небесах», «У городских </w:t>
      </w:r>
      <w:r w:rsidRPr="001C66B5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 xml:space="preserve">ворот», «Кабинет Фауста», «Сад», «Ночь. </w:t>
      </w:r>
      <w:proofErr w:type="gramStart"/>
      <w:r w:rsidRPr="001C66B5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 xml:space="preserve">Улица перед домом </w:t>
      </w:r>
      <w:r w:rsidRPr="001C66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Гретхен», «Тюрьма», </w:t>
      </w:r>
      <w:r w:rsidRPr="001C66B5">
        <w:rPr>
          <w:rFonts w:ascii="Times New Roman" w:eastAsia="Calibri" w:hAnsi="Times New Roman" w:cs="Times New Roman"/>
          <w:sz w:val="24"/>
          <w:szCs w:val="24"/>
        </w:rPr>
        <w:t>последний монолог Фауста из второй части трагедии).</w:t>
      </w:r>
      <w:proofErr w:type="gramEnd"/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 xml:space="preserve"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</w:t>
      </w:r>
      <w:r w:rsidRPr="001C66B5">
        <w:rPr>
          <w:rFonts w:ascii="Times New Roman" w:eastAsia="Calibri" w:hAnsi="Times New Roman" w:cs="Times New Roman"/>
          <w:sz w:val="24"/>
          <w:szCs w:val="24"/>
        </w:rPr>
        <w:lastRenderedPageBreak/>
        <w:t>небе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1C66B5">
        <w:rPr>
          <w:rFonts w:ascii="Times New Roman" w:eastAsia="Calibri" w:hAnsi="Times New Roman" w:cs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6B5">
        <w:rPr>
          <w:rFonts w:ascii="Times New Roman" w:eastAsia="Calibri" w:hAnsi="Times New Roman" w:cs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66B5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Философско-драматическая по</w:t>
      </w:r>
      <w:r w:rsidRPr="001C66B5">
        <w:rPr>
          <w:rFonts w:ascii="Times New Roman" w:eastAsia="Calibri" w:hAnsi="Times New Roman" w:cs="Times New Roman"/>
          <w:i/>
          <w:sz w:val="24"/>
          <w:szCs w:val="24"/>
        </w:rPr>
        <w:softHyphen/>
        <w:t>эма.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66B5">
        <w:rPr>
          <w:rFonts w:ascii="Times New Roman" w:eastAsia="Calibri" w:hAnsi="Times New Roman" w:cs="Times New Roman"/>
          <w:b/>
          <w:sz w:val="24"/>
          <w:szCs w:val="24"/>
        </w:rPr>
        <w:t>Повторение -  2 ч.</w:t>
      </w:r>
    </w:p>
    <w:p w:rsidR="001C66B5" w:rsidRPr="001C66B5" w:rsidRDefault="001C66B5" w:rsidP="001C66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66B5" w:rsidRPr="001C66B5" w:rsidRDefault="001C66B5" w:rsidP="001C66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6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1C66B5" w:rsidRPr="001C66B5" w:rsidRDefault="001C66B5" w:rsidP="001C66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57"/>
        <w:gridCol w:w="4444"/>
        <w:gridCol w:w="1339"/>
        <w:gridCol w:w="1548"/>
        <w:gridCol w:w="1583"/>
      </w:tblGrid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Введение-1 час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и ее роль в духовной жизни человека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Древней Руси-2 часа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«Слово о полку Игореве» - величайший памятник древнерусской литературы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образы «Слова…». 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русских князей. Ярославна как идеальный образ русской женщины.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идея и поэтика «Слова…». «Золотое слово» Святослава и основная идея произведения.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Русская литература 18 века (6 часов)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Классицизм в русском и мировом искусстве. Характеристика русской литературы 18 века.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М.В.Ломоносов: жизнь и творчество (обзор). «Вечернее размышление о Божием величестве при случае великого северного сияния».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М.В.Ломоносов. «Ода на день восшествия на Всероссийский престол </w:t>
            </w:r>
            <w:proofErr w:type="spellStart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</w:t>
            </w:r>
            <w:proofErr w:type="spellEnd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величества государыни императрицы </w:t>
            </w:r>
            <w:proofErr w:type="spellStart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Елисаветы</w:t>
            </w:r>
            <w:proofErr w:type="spellEnd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Петровны 1747 года».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Г.Р.Державин: жизнь и творчество (обзор). «Властителям и судиям».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Г.Р.Державин. «Памятник». Традиции Горация.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Квинт Гораций </w:t>
            </w:r>
            <w:proofErr w:type="spellStart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Флакк</w:t>
            </w:r>
            <w:proofErr w:type="spellEnd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 Мельпомене» («Я воздвиг памятник…»).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Н.М.Карамзин. Слово о писателе. Понятие о сентиментализме. «Бедная Лиза»: сюжет и герои.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Н.М.Карамзин. «Бедная Лиза». Утверждение общечеловеческих ценностей. Новые черты русской литературы.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речи №1. 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сочинение по литературе 18 века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русской литературы первой половины 19 века 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6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часа)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В.А.Жуковский – поэт-романтик. Слово о поэте. Особенности языка и стиля стихотворения «Море». «Невыразимое». Отношение романтика к слову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В.А.Жуковский. «Светлана»: черты баллады, образ главной героини.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А.С.Грибоедов (6 часов)</w:t>
            </w:r>
            <w:r w:rsidRPr="001C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А.С.Грибоедов. Жизнь и творчество писателя.  «Горе от ума»: проблематика и конфликт. </w:t>
            </w:r>
            <w:proofErr w:type="spellStart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Фамусовская</w:t>
            </w:r>
            <w:proofErr w:type="spellEnd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Москва.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ума»: образ Чацкого.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ума»: язык комедии.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А.С.Грибоедов. «Горе от ума» в критике.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речи №2. 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комедии </w:t>
            </w:r>
            <w:proofErr w:type="spellStart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А.С.Грибоедова</w:t>
            </w:r>
            <w:proofErr w:type="spellEnd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«Горе от ума».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за 1 четверть. Анализ контрольной работы.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А.С.Пушкин (15 часов)</w:t>
            </w:r>
            <w:r w:rsidRPr="001C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А.С.Пушкин: жизнь и творчество. Лицейская лирика.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Лирика петербургского, южного и Михайловского периодов: «К Чаадаеву», «Анчар», «К морю»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Любовь как гармония души в интимной лирике поэта.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Тема поэта и поэзии: «Пророк».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Болдинские осени в творчестве А.С.Пушкина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«Я памятник себе воздвиг нерукотворный»: самооценка творчества в стихотворении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речи №3. 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ответ на один из проблемных вопросов по лирике А.С.Пушкина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А.С.Пушкин. «Моцарт и Сальери». 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понятия о трагедии.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«Евгений Онегин» как новаторское произведение.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«Евгений Онегин»: главные мужские образы романа.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«Евгений Онегин»: главные женские образы романа.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«Евгений Онегин»: взаимоотношения главных героев.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«Евгений Онегин»: образ автора.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«Евгений Онегин» как энциклопедия русской жизни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«Евгений Онегин» в зеркале критики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речи №4. 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«Евгений Онегин». Сочинение по роману А.С.Пушкина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М.Ю.Лермонтов (12 часов)</w:t>
            </w:r>
            <w:r w:rsidRPr="001C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М.Ю.Лермонтов. Хронология жизни и творчества. Многообразие тем, жанров, мотивов лирики поэта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поэта-пророка в лирике Лермонтова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М.Ю.Лермонтов. Любовь как страсть, приносящая страдания, в лирике поэта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М.Ю.Лермонтов. Тема родины в лирике поэта.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анализ одного стихотворения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речи №5. 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М.Ю.Лермонтов. Сочинение по лирике поэта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М.Ю.Лермонтов. «Герой нашего времени»: общая характеристика романа.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«Герой нашего времени» (главы «Бэла», «Максим </w:t>
            </w:r>
            <w:proofErr w:type="spellStart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Максимыч</w:t>
            </w:r>
            <w:proofErr w:type="spellEnd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»): загадки образа Печорина.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«Герой нашего времени» (главы «Тамань», «Княжна Мери»). Журнал </w:t>
            </w:r>
            <w:proofErr w:type="spellStart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Печорниа</w:t>
            </w:r>
            <w:proofErr w:type="spellEnd"/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средство самораскрытия его характера.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«Герой нашего времени» (глава «Фаталист»): философско-композиционное значение повести.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М.Ю.Лермонтов. «Герой нашего времени»: дружба в жизни Печорина.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М.Ю.Лермонтов. «Герой нашего времени»: любовь в жизни Печорина.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речи №6. 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роману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зарубежной литературы (1 час)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Данте Алигьери. «Божественная комедия» (фрагменты)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Н.В.Гоголь (6 часов)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Н.В.Гоголь. Жизнь и творчество (обзор). «Мёртвые души». Обзор содержания, история создания поэмы.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Н.В.Гоголь. «Мёртвые души»: образы помещиков.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Н.В.Гоголь. «Мёртвые души»: образ города.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Н.В.Гоголь. «Мёртвые души»: образ Чичикова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Н.В.Гоголь. «Мёртвые души»: образ России, народа и автора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речи №7. 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Н.В.Гоголь. «Мёртвые души». Классное контрольное сочинение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Русская литература второй половины 19 века (2часа)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Ф.М.Достоевский. Слово о писателе. «Белые ночи»: образ главного героя.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Ф.М.Достоевский. «Белые ночи»: образ Настеньки.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А.П.Чехов.  Слово о писателе. «Смерть чиновника»: проблема истинных и ложных ценностей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А.П.Чехов. «Тоска»: тема одиночества человека в многолюдном городе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Русская литература 20 века. </w:t>
            </w:r>
            <w:proofErr w:type="gramStart"/>
            <w:r w:rsidRPr="001C6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 </w:t>
            </w:r>
            <w:proofErr w:type="gramEnd"/>
            <w:r w:rsidRPr="001C6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 часов)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 20 века: богатство и разнообразие жанров и направлений. И.А.Бунин. Слово о писателе. «Тёмные аллеи»: проблематика и образы.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А.А.Блок. Образ Родины в творчестве поэта.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С.А.Есенин. Слово о поэте. Тема России – главная в есенинской поэзии. Размышления о жизни, природе, предназначении человека Стихи о любви. «Письмо к женщине»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работа. Анализ контрольной работы.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В.В.Маяковский. Слово о поэте. Новаторство Маяковского-поэта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М.А.Булгаков. Слово о писателе. «Собачье сердце»: проблематика и 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образы.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М.И.Цветаева. Слово о поэте. Стихи о поэзии, о любви, о жизни и смерти.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А.А.Ахматова. Слово о поэте. Стихотворения о родине и о любви.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Н.А.Заболоцкий. Слово о поэте. Стихи о человеке и природе. Тема любви и смерти в лирике поэта.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М.А.Шолохов. Слово о писателе. «Судьба человека»: проблематика и образы.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Б.Л.Пастернак. Слово о поэте. Стихи о природе и любви.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А.Т.Твардовский. Слово о поэте. Стихи о родине и о природе. Стихи поэта-воина. Проблемы и интонации стихов о войне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А.И.Солженицын. Слово о писателе. «Матрёнин двор»: проблематика, образ рассказчика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А.И.Солженицын. «Матрёнин двор»: образ Матрёны, особенности жанра рассказа-притчи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за 4 четверть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зарубежной литературы (2часа)</w:t>
            </w: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rPr>
          <w:trHeight w:val="1140"/>
        </w:trPr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spacing w:beforeAutospacing="1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У.Шекспир. Слово о поэте. «Гамлет»: образ главного героя (обзор с чтением отдельных сцен)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rPr>
          <w:trHeight w:val="1752"/>
        </w:trPr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И.-В.Гёте. Слово о поэте. «Фауст»: сюжет и проблематика (Обзор с чтением отдельных сцен) </w:t>
            </w:r>
          </w:p>
          <w:p w:rsidR="001C66B5" w:rsidRPr="001C66B5" w:rsidRDefault="001C66B5" w:rsidP="001C66B5">
            <w:pPr>
              <w:spacing w:beforeAutospacing="1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B5" w:rsidRPr="001C66B5" w:rsidTr="00983AB3">
        <w:tc>
          <w:tcPr>
            <w:tcW w:w="675" w:type="dxa"/>
          </w:tcPr>
          <w:p w:rsidR="001C66B5" w:rsidRPr="001C66B5" w:rsidRDefault="001C66B5" w:rsidP="001C6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4536" w:type="dxa"/>
          </w:tcPr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урок. Рекомендации для летнего чтения </w:t>
            </w:r>
          </w:p>
          <w:p w:rsidR="001C66B5" w:rsidRPr="001C66B5" w:rsidRDefault="001C66B5" w:rsidP="001C6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1C66B5" w:rsidRPr="001C66B5" w:rsidRDefault="001C66B5" w:rsidP="001C6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66B5" w:rsidRPr="001C66B5" w:rsidRDefault="001C66B5" w:rsidP="001C6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6B5" w:rsidRPr="001C66B5" w:rsidRDefault="001C66B5" w:rsidP="001C6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9E" w:rsidRDefault="009E169E"/>
    <w:sectPr w:rsidR="009E169E" w:rsidSect="00577E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E7459"/>
    <w:multiLevelType w:val="hybridMultilevel"/>
    <w:tmpl w:val="16F03668"/>
    <w:lvl w:ilvl="0" w:tplc="1A42B5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8AA"/>
    <w:rsid w:val="001C66B5"/>
    <w:rsid w:val="002D1EAD"/>
    <w:rsid w:val="006378AA"/>
    <w:rsid w:val="009E169E"/>
    <w:rsid w:val="00A81722"/>
    <w:rsid w:val="00E9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4315</Words>
  <Characters>24601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5</cp:revision>
  <cp:lastPrinted>2021-04-04T04:21:00Z</cp:lastPrinted>
  <dcterms:created xsi:type="dcterms:W3CDTF">2021-04-04T04:18:00Z</dcterms:created>
  <dcterms:modified xsi:type="dcterms:W3CDTF">2021-04-04T15:51:00Z</dcterms:modified>
</cp:coreProperties>
</file>