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B6F" w:rsidRDefault="00777B6F" w:rsidP="00777B6F">
      <w:pPr>
        <w:pStyle w:val="a6"/>
        <w:tabs>
          <w:tab w:val="left" w:pos="5265"/>
        </w:tabs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СОГЛАСОВАНО</w:t>
      </w:r>
      <w:r>
        <w:rPr>
          <w:rFonts w:ascii="Times New Roman" w:hAnsi="Times New Roman" w:cs="Times New Roman"/>
          <w:lang w:eastAsia="ru-RU"/>
        </w:rPr>
        <w:tab/>
        <w:t>УТВЕРЖДЕНО</w:t>
      </w:r>
    </w:p>
    <w:p w:rsidR="00777B6F" w:rsidRPr="00BB7EA7" w:rsidRDefault="00777B6F" w:rsidP="00777B6F">
      <w:pPr>
        <w:pStyle w:val="a6"/>
        <w:tabs>
          <w:tab w:val="left" w:pos="5265"/>
        </w:tabs>
        <w:rPr>
          <w:rFonts w:ascii="Times New Roman" w:hAnsi="Times New Roman" w:cs="Times New Roman"/>
          <w:lang w:eastAsia="ru-RU"/>
        </w:rPr>
      </w:pPr>
    </w:p>
    <w:p w:rsidR="00777B6F" w:rsidRPr="00BB7EA7" w:rsidRDefault="00777B6F" w:rsidP="00777B6F">
      <w:pPr>
        <w:pStyle w:val="a6"/>
        <w:tabs>
          <w:tab w:val="left" w:pos="5265"/>
        </w:tabs>
        <w:rPr>
          <w:rFonts w:ascii="Times New Roman" w:hAnsi="Times New Roman" w:cs="Times New Roman"/>
          <w:lang w:eastAsia="ru-RU"/>
        </w:rPr>
      </w:pPr>
      <w:r w:rsidRPr="00BB7EA7">
        <w:rPr>
          <w:rFonts w:ascii="Times New Roman" w:hAnsi="Times New Roman" w:cs="Times New Roman"/>
          <w:lang w:eastAsia="ru-RU"/>
        </w:rPr>
        <w:t>Председатель профкома</w:t>
      </w:r>
      <w:r w:rsidRPr="00BB7EA7">
        <w:rPr>
          <w:rFonts w:ascii="Times New Roman" w:hAnsi="Times New Roman" w:cs="Times New Roman"/>
          <w:lang w:eastAsia="ru-RU"/>
        </w:rPr>
        <w:tab/>
        <w:t>Директор</w:t>
      </w:r>
    </w:p>
    <w:p w:rsidR="00777B6F" w:rsidRPr="00BB7EA7" w:rsidRDefault="00777B6F" w:rsidP="00777B6F">
      <w:pPr>
        <w:pStyle w:val="a6"/>
        <w:rPr>
          <w:rFonts w:ascii="Times New Roman" w:hAnsi="Times New Roman" w:cs="Times New Roman"/>
          <w:lang w:eastAsia="ru-RU"/>
        </w:rPr>
      </w:pPr>
      <w:r w:rsidRPr="00BB7EA7">
        <w:rPr>
          <w:rFonts w:ascii="Times New Roman" w:hAnsi="Times New Roman" w:cs="Times New Roman"/>
          <w:lang w:eastAsia="ru-RU"/>
        </w:rPr>
        <w:t>___________/</w:t>
      </w:r>
      <w:proofErr w:type="spellStart"/>
      <w:r>
        <w:rPr>
          <w:rFonts w:ascii="Times New Roman" w:hAnsi="Times New Roman" w:cs="Times New Roman"/>
          <w:lang w:eastAsia="ru-RU"/>
        </w:rPr>
        <w:t>С.Д.Казанцева</w:t>
      </w:r>
      <w:proofErr w:type="spellEnd"/>
      <w:r>
        <w:rPr>
          <w:rFonts w:ascii="Times New Roman" w:hAnsi="Times New Roman" w:cs="Times New Roman"/>
          <w:lang w:eastAsia="ru-RU"/>
        </w:rPr>
        <w:t xml:space="preserve"> </w:t>
      </w:r>
      <w:r w:rsidRPr="00BB7EA7">
        <w:rPr>
          <w:rFonts w:ascii="Times New Roman" w:hAnsi="Times New Roman" w:cs="Times New Roman"/>
          <w:lang w:eastAsia="ru-RU"/>
        </w:rPr>
        <w:t>/</w:t>
      </w:r>
      <w:r w:rsidRPr="00BB7EA7">
        <w:rPr>
          <w:rFonts w:ascii="Times New Roman" w:hAnsi="Times New Roman" w:cs="Times New Roman"/>
          <w:lang w:eastAsia="ru-RU"/>
        </w:rPr>
        <w:tab/>
      </w:r>
      <w:r>
        <w:rPr>
          <w:rFonts w:ascii="Times New Roman" w:hAnsi="Times New Roman" w:cs="Times New Roman"/>
          <w:lang w:eastAsia="ru-RU"/>
        </w:rPr>
        <w:t xml:space="preserve">                                </w:t>
      </w:r>
      <w:r>
        <w:rPr>
          <w:rFonts w:ascii="Times New Roman" w:hAnsi="Times New Roman" w:cs="Times New Roman"/>
          <w:lang w:eastAsia="ru-RU"/>
        </w:rPr>
        <w:t xml:space="preserve">             </w:t>
      </w:r>
      <w:r>
        <w:rPr>
          <w:rFonts w:ascii="Times New Roman" w:hAnsi="Times New Roman" w:cs="Times New Roman"/>
          <w:lang w:eastAsia="ru-RU"/>
        </w:rPr>
        <w:t>МБОУ «</w:t>
      </w:r>
      <w:proofErr w:type="spellStart"/>
      <w:r>
        <w:rPr>
          <w:rFonts w:ascii="Times New Roman" w:hAnsi="Times New Roman" w:cs="Times New Roman"/>
          <w:lang w:eastAsia="ru-RU"/>
        </w:rPr>
        <w:t>Желтур</w:t>
      </w:r>
      <w:r w:rsidRPr="00BB7EA7">
        <w:rPr>
          <w:rFonts w:ascii="Times New Roman" w:hAnsi="Times New Roman" w:cs="Times New Roman"/>
          <w:lang w:eastAsia="ru-RU"/>
        </w:rPr>
        <w:t>инская</w:t>
      </w:r>
      <w:proofErr w:type="spellEnd"/>
      <w:r w:rsidRPr="00BB7EA7">
        <w:rPr>
          <w:rFonts w:ascii="Times New Roman" w:hAnsi="Times New Roman" w:cs="Times New Roman"/>
          <w:lang w:eastAsia="ru-RU"/>
        </w:rPr>
        <w:t xml:space="preserve"> СОШ»</w:t>
      </w:r>
    </w:p>
    <w:p w:rsidR="00777B6F" w:rsidRPr="00BB7EA7" w:rsidRDefault="00777B6F" w:rsidP="00777B6F">
      <w:pPr>
        <w:pStyle w:val="a6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Протокол №__</w:t>
      </w:r>
      <w:r w:rsidRPr="00BB7EA7">
        <w:rPr>
          <w:rFonts w:ascii="Times New Roman" w:hAnsi="Times New Roman" w:cs="Times New Roman"/>
          <w:lang w:eastAsia="ru-RU"/>
        </w:rPr>
        <w:t xml:space="preserve"> от «_</w:t>
      </w:r>
      <w:proofErr w:type="gramStart"/>
      <w:r w:rsidRPr="00BB7EA7">
        <w:rPr>
          <w:rFonts w:ascii="Times New Roman" w:hAnsi="Times New Roman" w:cs="Times New Roman"/>
          <w:lang w:eastAsia="ru-RU"/>
        </w:rPr>
        <w:t>_»_</w:t>
      </w:r>
      <w:proofErr w:type="gramEnd"/>
      <w:r w:rsidRPr="00BB7EA7">
        <w:rPr>
          <w:rFonts w:ascii="Times New Roman" w:hAnsi="Times New Roman" w:cs="Times New Roman"/>
          <w:lang w:eastAsia="ru-RU"/>
        </w:rPr>
        <w:t xml:space="preserve">_____20_____г                     </w:t>
      </w:r>
      <w:r>
        <w:rPr>
          <w:rFonts w:ascii="Times New Roman" w:hAnsi="Times New Roman" w:cs="Times New Roman"/>
          <w:lang w:eastAsia="ru-RU"/>
        </w:rPr>
        <w:t xml:space="preserve">        ___________ /Д-</w:t>
      </w:r>
      <w:proofErr w:type="spellStart"/>
      <w:r>
        <w:rPr>
          <w:rFonts w:ascii="Times New Roman" w:hAnsi="Times New Roman" w:cs="Times New Roman"/>
          <w:lang w:eastAsia="ru-RU"/>
        </w:rPr>
        <w:t>Д.Г.Осоров</w:t>
      </w:r>
      <w:proofErr w:type="spellEnd"/>
      <w:r>
        <w:rPr>
          <w:rFonts w:ascii="Times New Roman" w:hAnsi="Times New Roman" w:cs="Times New Roman"/>
          <w:lang w:eastAsia="ru-RU"/>
        </w:rPr>
        <w:t>/</w:t>
      </w:r>
    </w:p>
    <w:p w:rsidR="00777B6F" w:rsidRPr="00246173" w:rsidRDefault="00777B6F" w:rsidP="00777B6F">
      <w:pPr>
        <w:pStyle w:val="a6"/>
        <w:tabs>
          <w:tab w:val="left" w:pos="5370"/>
        </w:tabs>
        <w:rPr>
          <w:rFonts w:ascii="Times New Roman" w:eastAsia="Times New Roman" w:hAnsi="Times New Roman" w:cs="Times New Roman"/>
          <w:color w:val="2E2E2E"/>
          <w:kern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2E2E2E"/>
          <w:kern w:val="36"/>
          <w:sz w:val="28"/>
          <w:szCs w:val="28"/>
          <w:lang w:eastAsia="ru-RU"/>
        </w:rPr>
        <w:tab/>
      </w:r>
      <w:r w:rsidRPr="00BB7EA7">
        <w:rPr>
          <w:rFonts w:ascii="Times New Roman" w:eastAsia="Times New Roman" w:hAnsi="Times New Roman" w:cs="Times New Roman"/>
          <w:color w:val="2E2E2E"/>
          <w:kern w:val="36"/>
          <w:lang w:eastAsia="ru-RU"/>
        </w:rPr>
        <w:t>Приказ № ____от «_</w:t>
      </w:r>
      <w:proofErr w:type="gramStart"/>
      <w:r w:rsidRPr="00BB7EA7">
        <w:rPr>
          <w:rFonts w:ascii="Times New Roman" w:eastAsia="Times New Roman" w:hAnsi="Times New Roman" w:cs="Times New Roman"/>
          <w:color w:val="2E2E2E"/>
          <w:kern w:val="36"/>
          <w:lang w:eastAsia="ru-RU"/>
        </w:rPr>
        <w:t>_»_</w:t>
      </w:r>
      <w:proofErr w:type="gramEnd"/>
      <w:r w:rsidRPr="00BB7EA7">
        <w:rPr>
          <w:rFonts w:ascii="Times New Roman" w:eastAsia="Times New Roman" w:hAnsi="Times New Roman" w:cs="Times New Roman"/>
          <w:color w:val="2E2E2E"/>
          <w:kern w:val="36"/>
          <w:lang w:eastAsia="ru-RU"/>
        </w:rPr>
        <w:t>_____20__г</w:t>
      </w:r>
    </w:p>
    <w:p w:rsidR="00EB75A0" w:rsidRDefault="00EB75A0" w:rsidP="00EB75A0">
      <w:pPr>
        <w:pStyle w:val="11"/>
        <w:ind w:left="337" w:right="287"/>
        <w:contextualSpacing/>
        <w:jc w:val="center"/>
      </w:pPr>
    </w:p>
    <w:p w:rsidR="00777B6F" w:rsidRDefault="00777B6F" w:rsidP="00EB75A0">
      <w:pPr>
        <w:pStyle w:val="11"/>
        <w:ind w:left="337" w:right="287"/>
        <w:contextualSpacing/>
        <w:jc w:val="center"/>
      </w:pPr>
    </w:p>
    <w:p w:rsidR="00777B6F" w:rsidRDefault="00777B6F" w:rsidP="00EB75A0">
      <w:pPr>
        <w:pStyle w:val="11"/>
        <w:ind w:left="337" w:right="287"/>
        <w:contextualSpacing/>
        <w:jc w:val="center"/>
      </w:pPr>
    </w:p>
    <w:p w:rsidR="00EB75A0" w:rsidRDefault="00EB75A0" w:rsidP="00EB75A0">
      <w:pPr>
        <w:pStyle w:val="11"/>
        <w:ind w:left="337" w:right="287"/>
        <w:contextualSpacing/>
        <w:jc w:val="center"/>
      </w:pPr>
      <w:r>
        <w:t>ДОЛЖНОСТНАЯ ИНСТРУКЦИЯ УЧИТЕЛЯ</w:t>
      </w:r>
    </w:p>
    <w:p w:rsidR="00EB75A0" w:rsidRDefault="00EB75A0" w:rsidP="00EB75A0">
      <w:pPr>
        <w:pStyle w:val="a3"/>
        <w:ind w:left="0"/>
        <w:contextualSpacing/>
        <w:rPr>
          <w:b/>
          <w:sz w:val="23"/>
        </w:rPr>
      </w:pPr>
    </w:p>
    <w:p w:rsidR="00EB75A0" w:rsidRDefault="00EB75A0" w:rsidP="00EB75A0">
      <w:pPr>
        <w:pStyle w:val="a3"/>
        <w:ind w:left="1837" w:right="1786"/>
        <w:contextualSpacing/>
        <w:jc w:val="center"/>
      </w:pPr>
      <w:r>
        <w:t>МБОУ «</w:t>
      </w:r>
      <w:proofErr w:type="spellStart"/>
      <w:r>
        <w:t>Желтуринская</w:t>
      </w:r>
      <w:proofErr w:type="spellEnd"/>
      <w:r>
        <w:t xml:space="preserve"> СОШ имени </w:t>
      </w:r>
      <w:proofErr w:type="spellStart"/>
      <w:r>
        <w:t>В.С.Клочихина</w:t>
      </w:r>
      <w:proofErr w:type="spellEnd"/>
      <w:r>
        <w:t>» (далее по тексту – школа)</w:t>
      </w:r>
    </w:p>
    <w:p w:rsidR="00EB75A0" w:rsidRDefault="00EB75A0" w:rsidP="00EB75A0">
      <w:pPr>
        <w:pStyle w:val="a3"/>
        <w:ind w:left="0"/>
        <w:contextualSpacing/>
      </w:pPr>
    </w:p>
    <w:p w:rsidR="00EB75A0" w:rsidRDefault="00EB75A0" w:rsidP="00EB75A0">
      <w:pPr>
        <w:pStyle w:val="a5"/>
        <w:numPr>
          <w:ilvl w:val="2"/>
          <w:numId w:val="8"/>
        </w:numPr>
        <w:tabs>
          <w:tab w:val="left" w:pos="4393"/>
        </w:tabs>
        <w:ind w:hanging="241"/>
        <w:contextualSpacing/>
        <w:rPr>
          <w:b/>
          <w:i/>
          <w:sz w:val="24"/>
        </w:rPr>
      </w:pPr>
      <w:r>
        <w:rPr>
          <w:b/>
          <w:i/>
          <w:sz w:val="24"/>
        </w:rPr>
        <w:t>Общие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положения</w:t>
      </w:r>
    </w:p>
    <w:p w:rsidR="00EB75A0" w:rsidRDefault="00EB75A0" w:rsidP="00EB75A0">
      <w:pPr>
        <w:pStyle w:val="a3"/>
        <w:ind w:left="0"/>
        <w:contextualSpacing/>
        <w:rPr>
          <w:b/>
          <w:i/>
        </w:rPr>
      </w:pP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6343"/>
      </w:tblGrid>
      <w:tr w:rsidR="00EB75A0" w:rsidTr="00EB75A0">
        <w:trPr>
          <w:trHeight w:val="714"/>
        </w:trPr>
        <w:tc>
          <w:tcPr>
            <w:tcW w:w="2833" w:type="dxa"/>
          </w:tcPr>
          <w:p w:rsidR="00EB75A0" w:rsidRDefault="00EB75A0" w:rsidP="004A500B">
            <w:pPr>
              <w:pStyle w:val="TableParagraph"/>
              <w:ind w:left="100" w:right="214"/>
              <w:contextualSpacing/>
              <w:rPr>
                <w:b/>
                <w:sz w:val="24"/>
              </w:rPr>
            </w:pPr>
            <w:r w:rsidRPr="009550FF">
              <w:rPr>
                <w:b/>
                <w:sz w:val="24"/>
                <w:lang w:val="ru-RU"/>
              </w:rPr>
              <w:t>1.1. К</w:t>
            </w:r>
            <w:proofErr w:type="spellStart"/>
            <w:r>
              <w:rPr>
                <w:b/>
                <w:sz w:val="24"/>
              </w:rPr>
              <w:t>атегория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штатному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расписанию</w:t>
            </w:r>
            <w:proofErr w:type="spellEnd"/>
          </w:p>
        </w:tc>
        <w:tc>
          <w:tcPr>
            <w:tcW w:w="6343" w:type="dxa"/>
          </w:tcPr>
          <w:p w:rsidR="00EB75A0" w:rsidRPr="00EB75A0" w:rsidRDefault="00EB75A0" w:rsidP="004A500B">
            <w:pPr>
              <w:pStyle w:val="TableParagraph"/>
              <w:ind w:left="102"/>
              <w:contextualSpacing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Учитель относится к категории педагогического персонала</w:t>
            </w:r>
          </w:p>
        </w:tc>
      </w:tr>
      <w:tr w:rsidR="00EB75A0" w:rsidTr="00EB75A0">
        <w:trPr>
          <w:trHeight w:val="993"/>
        </w:trPr>
        <w:tc>
          <w:tcPr>
            <w:tcW w:w="2833" w:type="dxa"/>
          </w:tcPr>
          <w:p w:rsidR="00EB75A0" w:rsidRDefault="00EB75A0" w:rsidP="004A500B">
            <w:pPr>
              <w:pStyle w:val="TableParagraph"/>
              <w:ind w:left="100" w:right="1118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1.2. </w:t>
            </w:r>
            <w:proofErr w:type="spellStart"/>
            <w:r>
              <w:rPr>
                <w:b/>
                <w:sz w:val="24"/>
              </w:rPr>
              <w:t>Условия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назначения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должность</w:t>
            </w:r>
            <w:proofErr w:type="spellEnd"/>
          </w:p>
        </w:tc>
        <w:tc>
          <w:tcPr>
            <w:tcW w:w="6343" w:type="dxa"/>
          </w:tcPr>
          <w:p w:rsidR="00EB75A0" w:rsidRPr="00EB75A0" w:rsidRDefault="00EB75A0" w:rsidP="004A500B">
            <w:pPr>
              <w:pStyle w:val="TableParagraph"/>
              <w:ind w:left="102"/>
              <w:contextualSpacing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Учитель назначается на должность и освобождается от нее приказом директора школы</w:t>
            </w:r>
          </w:p>
        </w:tc>
      </w:tr>
      <w:tr w:rsidR="00EB75A0" w:rsidTr="00EB75A0">
        <w:trPr>
          <w:trHeight w:val="714"/>
        </w:trPr>
        <w:tc>
          <w:tcPr>
            <w:tcW w:w="2833" w:type="dxa"/>
          </w:tcPr>
          <w:p w:rsidR="00EB75A0" w:rsidRPr="00EB75A0" w:rsidRDefault="00EB75A0" w:rsidP="004A500B">
            <w:pPr>
              <w:pStyle w:val="TableParagraph"/>
              <w:ind w:left="100" w:right="783"/>
              <w:contextualSpacing/>
              <w:rPr>
                <w:b/>
                <w:sz w:val="24"/>
                <w:lang w:val="ru-RU"/>
              </w:rPr>
            </w:pPr>
            <w:r w:rsidRPr="00EB75A0">
              <w:rPr>
                <w:b/>
                <w:sz w:val="24"/>
                <w:lang w:val="ru-RU"/>
              </w:rPr>
              <w:t>1.3. Требования к образованию</w:t>
            </w:r>
            <w:r w:rsidRPr="00EB75A0">
              <w:rPr>
                <w:b/>
                <w:smallCaps/>
                <w:w w:val="92"/>
                <w:sz w:val="24"/>
                <w:lang w:val="ru-RU"/>
              </w:rPr>
              <w:t xml:space="preserve"> и</w:t>
            </w:r>
            <w:r w:rsidRPr="00EB75A0">
              <w:rPr>
                <w:b/>
                <w:sz w:val="24"/>
                <w:lang w:val="ru-RU"/>
              </w:rPr>
              <w:t xml:space="preserve"> обу</w:t>
            </w:r>
            <w:r w:rsidRPr="00EB75A0">
              <w:rPr>
                <w:b/>
                <w:spacing w:val="-1"/>
                <w:sz w:val="24"/>
                <w:lang w:val="ru-RU"/>
              </w:rPr>
              <w:t>че</w:t>
            </w:r>
            <w:r w:rsidRPr="00EB75A0">
              <w:rPr>
                <w:b/>
                <w:sz w:val="24"/>
                <w:lang w:val="ru-RU"/>
              </w:rPr>
              <w:t>нию</w:t>
            </w:r>
          </w:p>
        </w:tc>
        <w:tc>
          <w:tcPr>
            <w:tcW w:w="6343" w:type="dxa"/>
          </w:tcPr>
          <w:p w:rsidR="00EB75A0" w:rsidRPr="00EB75A0" w:rsidRDefault="00EB75A0" w:rsidP="004A500B">
            <w:pPr>
              <w:pStyle w:val="TableParagraph"/>
              <w:tabs>
                <w:tab w:val="left" w:pos="1438"/>
                <w:tab w:val="left" w:pos="2309"/>
                <w:tab w:val="left" w:pos="3863"/>
                <w:tab w:val="left" w:pos="4412"/>
                <w:tab w:val="left" w:pos="5640"/>
                <w:tab w:val="left" w:pos="6153"/>
                <w:tab w:val="left" w:pos="6530"/>
              </w:tabs>
              <w:ind w:left="102" w:right="53"/>
              <w:contextualSpacing/>
              <w:jc w:val="both"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 xml:space="preserve">Высшее профессиональное образование  или </w:t>
            </w:r>
            <w:r w:rsidRPr="00EB75A0">
              <w:rPr>
                <w:spacing w:val="-4"/>
                <w:sz w:val="24"/>
                <w:lang w:val="ru-RU"/>
              </w:rPr>
              <w:t xml:space="preserve">среднее </w:t>
            </w:r>
            <w:r w:rsidRPr="00EB75A0">
              <w:rPr>
                <w:sz w:val="24"/>
                <w:lang w:val="ru-RU"/>
              </w:rPr>
              <w:t xml:space="preserve">профессиональное образование по направлениям </w:t>
            </w:r>
            <w:r w:rsidRPr="00EB75A0">
              <w:rPr>
                <w:spacing w:val="-3"/>
                <w:sz w:val="24"/>
                <w:lang w:val="ru-RU"/>
              </w:rPr>
              <w:t xml:space="preserve">подготовки </w:t>
            </w:r>
            <w:r w:rsidRPr="00EB75A0">
              <w:rPr>
                <w:sz w:val="24"/>
                <w:lang w:val="ru-RU"/>
              </w:rPr>
              <w:t>«Образование и педагогика» или в области, соответствующей преподаваемому предмету (с последующей профессиональной переподготовкой по профилю педагогической деятельности),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школе</w:t>
            </w:r>
          </w:p>
        </w:tc>
      </w:tr>
      <w:tr w:rsidR="00EB75A0" w:rsidTr="00EB75A0">
        <w:trPr>
          <w:trHeight w:val="990"/>
        </w:trPr>
        <w:tc>
          <w:tcPr>
            <w:tcW w:w="2833" w:type="dxa"/>
          </w:tcPr>
          <w:p w:rsidR="00EB75A0" w:rsidRPr="00EB75A0" w:rsidRDefault="00EB75A0" w:rsidP="004A500B">
            <w:pPr>
              <w:pStyle w:val="TableParagraph"/>
              <w:ind w:left="100" w:right="423"/>
              <w:contextualSpacing/>
              <w:rPr>
                <w:b/>
                <w:sz w:val="24"/>
                <w:lang w:val="ru-RU"/>
              </w:rPr>
            </w:pPr>
            <w:r w:rsidRPr="00EB75A0">
              <w:rPr>
                <w:b/>
                <w:sz w:val="24"/>
                <w:lang w:val="ru-RU"/>
              </w:rPr>
              <w:t>1.4. Требования к опыту практической работы</w:t>
            </w:r>
          </w:p>
        </w:tc>
        <w:tc>
          <w:tcPr>
            <w:tcW w:w="6343" w:type="dxa"/>
          </w:tcPr>
          <w:p w:rsidR="00EB75A0" w:rsidRPr="00EB75A0" w:rsidRDefault="00EB75A0" w:rsidP="004A500B">
            <w:pPr>
              <w:pStyle w:val="TableParagraph"/>
              <w:ind w:left="102"/>
              <w:contextualSpacing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Требования к опыту практической работы не предъявляются</w:t>
            </w:r>
          </w:p>
        </w:tc>
      </w:tr>
      <w:tr w:rsidR="00EB75A0" w:rsidTr="00EB75A0">
        <w:trPr>
          <w:trHeight w:val="2995"/>
        </w:trPr>
        <w:tc>
          <w:tcPr>
            <w:tcW w:w="2833" w:type="dxa"/>
          </w:tcPr>
          <w:p w:rsidR="00EB75A0" w:rsidRPr="00EB75A0" w:rsidRDefault="00EB75A0" w:rsidP="004A500B">
            <w:pPr>
              <w:pStyle w:val="TableParagraph"/>
              <w:ind w:left="100" w:right="511"/>
              <w:contextualSpacing/>
              <w:rPr>
                <w:b/>
                <w:sz w:val="24"/>
                <w:lang w:val="ru-RU"/>
              </w:rPr>
            </w:pPr>
            <w:r w:rsidRPr="00EB75A0">
              <w:rPr>
                <w:b/>
                <w:sz w:val="24"/>
                <w:lang w:val="ru-RU"/>
              </w:rPr>
              <w:t>1.5. Особые условия допуска к работе</w:t>
            </w:r>
          </w:p>
        </w:tc>
        <w:tc>
          <w:tcPr>
            <w:tcW w:w="6343" w:type="dxa"/>
          </w:tcPr>
          <w:p w:rsidR="00EB75A0" w:rsidRPr="00EB75A0" w:rsidRDefault="00EB75A0" w:rsidP="004A500B">
            <w:pPr>
              <w:pStyle w:val="TableParagraph"/>
              <w:ind w:left="102"/>
              <w:contextualSpacing/>
              <w:jc w:val="both"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К педагогической деятельности не допускаются лица:</w:t>
            </w:r>
          </w:p>
          <w:p w:rsidR="00EB75A0" w:rsidRPr="00EB75A0" w:rsidRDefault="00EB75A0" w:rsidP="00EB75A0">
            <w:pPr>
              <w:pStyle w:val="TableParagraph"/>
              <w:numPr>
                <w:ilvl w:val="0"/>
                <w:numId w:val="7"/>
              </w:numPr>
              <w:tabs>
                <w:tab w:val="left" w:pos="823"/>
              </w:tabs>
              <w:ind w:right="52"/>
              <w:contextualSpacing/>
              <w:jc w:val="both"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лишенные права заниматься педагогической деятельностью в соответствии с вступившим в законную силу приговором</w:t>
            </w:r>
            <w:r w:rsidRPr="00EB75A0">
              <w:rPr>
                <w:spacing w:val="-25"/>
                <w:sz w:val="24"/>
                <w:lang w:val="ru-RU"/>
              </w:rPr>
              <w:t xml:space="preserve"> </w:t>
            </w:r>
            <w:r w:rsidRPr="00EB75A0">
              <w:rPr>
                <w:sz w:val="24"/>
                <w:lang w:val="ru-RU"/>
              </w:rPr>
              <w:t>суда;</w:t>
            </w:r>
          </w:p>
          <w:p w:rsidR="00EB75A0" w:rsidRPr="00EB75A0" w:rsidRDefault="00EB75A0" w:rsidP="00EB75A0">
            <w:pPr>
              <w:pStyle w:val="TableParagraph"/>
              <w:numPr>
                <w:ilvl w:val="0"/>
                <w:numId w:val="7"/>
              </w:numPr>
              <w:tabs>
                <w:tab w:val="left" w:pos="823"/>
              </w:tabs>
              <w:ind w:right="54"/>
              <w:contextualSpacing/>
              <w:jc w:val="both"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имеющие или имевшие судимость за преступления, состав и виды которых установлены законодательством Российской Федерации;</w:t>
            </w:r>
          </w:p>
          <w:p w:rsidR="00EB75A0" w:rsidRPr="00EB75A0" w:rsidRDefault="00EB75A0" w:rsidP="00EB75A0">
            <w:pPr>
              <w:pStyle w:val="TableParagraph"/>
              <w:numPr>
                <w:ilvl w:val="0"/>
                <w:numId w:val="7"/>
              </w:numPr>
              <w:tabs>
                <w:tab w:val="left" w:pos="823"/>
              </w:tabs>
              <w:ind w:right="55"/>
              <w:contextualSpacing/>
              <w:jc w:val="both"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признанные недееспособными в установленном федеральным законом</w:t>
            </w:r>
            <w:r w:rsidRPr="00EB75A0">
              <w:rPr>
                <w:spacing w:val="-2"/>
                <w:sz w:val="24"/>
                <w:lang w:val="ru-RU"/>
              </w:rPr>
              <w:t xml:space="preserve"> </w:t>
            </w:r>
            <w:r w:rsidRPr="00EB75A0">
              <w:rPr>
                <w:sz w:val="24"/>
                <w:lang w:val="ru-RU"/>
              </w:rPr>
              <w:t>порядке;</w:t>
            </w:r>
          </w:p>
          <w:p w:rsidR="00EB75A0" w:rsidRPr="00EB75A0" w:rsidRDefault="00EB75A0" w:rsidP="00EB75A0">
            <w:pPr>
              <w:pStyle w:val="TableParagraph"/>
              <w:numPr>
                <w:ilvl w:val="0"/>
                <w:numId w:val="7"/>
              </w:numPr>
              <w:tabs>
                <w:tab w:val="left" w:pos="823"/>
              </w:tabs>
              <w:ind w:right="51"/>
              <w:contextualSpacing/>
              <w:jc w:val="both"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имеющие заболевания, предусмотренные установленным перечнем</w:t>
            </w:r>
          </w:p>
        </w:tc>
      </w:tr>
      <w:tr w:rsidR="00EB75A0" w:rsidTr="00EB75A0">
        <w:trPr>
          <w:trHeight w:val="1266"/>
        </w:trPr>
        <w:tc>
          <w:tcPr>
            <w:tcW w:w="2833" w:type="dxa"/>
            <w:vMerge w:val="restart"/>
          </w:tcPr>
          <w:p w:rsidR="00EB75A0" w:rsidRDefault="00EB75A0" w:rsidP="004A500B">
            <w:pPr>
              <w:pStyle w:val="TableParagraph"/>
              <w:ind w:left="100" w:right="787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1.6. </w:t>
            </w:r>
            <w:proofErr w:type="spellStart"/>
            <w:r>
              <w:rPr>
                <w:b/>
                <w:sz w:val="24"/>
              </w:rPr>
              <w:t>Необходимые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знания</w:t>
            </w:r>
            <w:proofErr w:type="spellEnd"/>
          </w:p>
        </w:tc>
        <w:tc>
          <w:tcPr>
            <w:tcW w:w="6343" w:type="dxa"/>
          </w:tcPr>
          <w:p w:rsidR="00EB75A0" w:rsidRPr="00EB75A0" w:rsidRDefault="00EB75A0" w:rsidP="004A500B">
            <w:pPr>
              <w:pStyle w:val="TableParagraph"/>
              <w:ind w:left="102" w:right="54" w:firstLine="38"/>
              <w:contextualSpacing/>
              <w:jc w:val="both"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1.6.1. Преподаваемый предмет в пределах требований федеральных государственных образовательных стандартов и основной общеобразовательной программы, его истории и места в мировой культуре и науке</w:t>
            </w:r>
          </w:p>
        </w:tc>
      </w:tr>
      <w:tr w:rsidR="00EB75A0" w:rsidTr="00EB75A0">
        <w:trPr>
          <w:trHeight w:val="993"/>
        </w:trPr>
        <w:tc>
          <w:tcPr>
            <w:tcW w:w="2833" w:type="dxa"/>
            <w:vMerge/>
            <w:tcBorders>
              <w:top w:val="nil"/>
            </w:tcBorders>
          </w:tcPr>
          <w:p w:rsidR="00EB75A0" w:rsidRPr="00EB75A0" w:rsidRDefault="00EB75A0" w:rsidP="004A500B">
            <w:pPr>
              <w:contextualSpacing/>
              <w:rPr>
                <w:sz w:val="2"/>
                <w:szCs w:val="2"/>
                <w:lang w:val="ru-RU"/>
              </w:rPr>
            </w:pPr>
          </w:p>
        </w:tc>
        <w:tc>
          <w:tcPr>
            <w:tcW w:w="6343" w:type="dxa"/>
          </w:tcPr>
          <w:p w:rsidR="00EB75A0" w:rsidRPr="00EB75A0" w:rsidRDefault="00EB75A0" w:rsidP="004A500B">
            <w:pPr>
              <w:pStyle w:val="TableParagraph"/>
              <w:ind w:left="102" w:right="53" w:firstLine="38"/>
              <w:contextualSpacing/>
              <w:jc w:val="both"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1.6.2. История, теория, закономерности и принципы построения и функционирования образовательных (педагогических) систем, роль и место образования в жизни личности и общества</w:t>
            </w:r>
          </w:p>
        </w:tc>
      </w:tr>
      <w:tr w:rsidR="00EB75A0" w:rsidTr="00EB75A0">
        <w:trPr>
          <w:trHeight w:val="1543"/>
        </w:trPr>
        <w:tc>
          <w:tcPr>
            <w:tcW w:w="2833" w:type="dxa"/>
            <w:vMerge/>
            <w:tcBorders>
              <w:top w:val="nil"/>
            </w:tcBorders>
          </w:tcPr>
          <w:p w:rsidR="00EB75A0" w:rsidRPr="00EB75A0" w:rsidRDefault="00EB75A0" w:rsidP="004A500B">
            <w:pPr>
              <w:contextualSpacing/>
              <w:rPr>
                <w:sz w:val="2"/>
                <w:szCs w:val="2"/>
                <w:lang w:val="ru-RU"/>
              </w:rPr>
            </w:pPr>
          </w:p>
        </w:tc>
        <w:tc>
          <w:tcPr>
            <w:tcW w:w="6343" w:type="dxa"/>
          </w:tcPr>
          <w:p w:rsidR="00EB75A0" w:rsidRPr="00EB75A0" w:rsidRDefault="00EB75A0" w:rsidP="004A500B">
            <w:pPr>
              <w:pStyle w:val="TableParagraph"/>
              <w:ind w:left="102" w:right="51" w:firstLine="38"/>
              <w:contextualSpacing/>
              <w:jc w:val="both"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1.6.3. Основы общетеоретических дисциплин в объеме,  необходимых для решения педагогических, научно-методических и организационно-управленческих задач (педагогика, психология, возрастная физиология; школьная гигиена; методика преподавания предмета)</w:t>
            </w:r>
          </w:p>
        </w:tc>
      </w:tr>
      <w:tr w:rsidR="00EB75A0" w:rsidTr="00EB75A0">
        <w:trPr>
          <w:trHeight w:val="990"/>
        </w:trPr>
        <w:tc>
          <w:tcPr>
            <w:tcW w:w="2833" w:type="dxa"/>
            <w:vMerge/>
            <w:tcBorders>
              <w:top w:val="nil"/>
            </w:tcBorders>
          </w:tcPr>
          <w:p w:rsidR="00EB75A0" w:rsidRPr="00EB75A0" w:rsidRDefault="00EB75A0" w:rsidP="004A500B">
            <w:pPr>
              <w:contextualSpacing/>
              <w:rPr>
                <w:sz w:val="2"/>
                <w:szCs w:val="2"/>
                <w:lang w:val="ru-RU"/>
              </w:rPr>
            </w:pPr>
          </w:p>
        </w:tc>
        <w:tc>
          <w:tcPr>
            <w:tcW w:w="6343" w:type="dxa"/>
          </w:tcPr>
          <w:p w:rsidR="00EB75A0" w:rsidRPr="00EB75A0" w:rsidRDefault="00EB75A0" w:rsidP="004A500B">
            <w:pPr>
              <w:pStyle w:val="TableParagraph"/>
              <w:ind w:left="102" w:right="45" w:firstLine="38"/>
              <w:contextualSpacing/>
              <w:jc w:val="both"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1.6.4. Основы законодательства о правах ребенка, законы в сфере образования и федеральные государственные образовательные стандарты общего образования</w:t>
            </w:r>
          </w:p>
        </w:tc>
      </w:tr>
      <w:tr w:rsidR="00EB75A0" w:rsidTr="00EB75A0">
        <w:trPr>
          <w:trHeight w:val="1267"/>
        </w:trPr>
        <w:tc>
          <w:tcPr>
            <w:tcW w:w="2833" w:type="dxa"/>
            <w:vMerge/>
            <w:tcBorders>
              <w:top w:val="nil"/>
            </w:tcBorders>
          </w:tcPr>
          <w:p w:rsidR="00EB75A0" w:rsidRPr="00EB75A0" w:rsidRDefault="00EB75A0" w:rsidP="004A500B">
            <w:pPr>
              <w:contextualSpacing/>
              <w:rPr>
                <w:sz w:val="2"/>
                <w:szCs w:val="2"/>
                <w:lang w:val="ru-RU"/>
              </w:rPr>
            </w:pPr>
          </w:p>
        </w:tc>
        <w:tc>
          <w:tcPr>
            <w:tcW w:w="6343" w:type="dxa"/>
            <w:tcBorders>
              <w:bottom w:val="single" w:sz="6" w:space="0" w:color="000000"/>
            </w:tcBorders>
          </w:tcPr>
          <w:p w:rsidR="00EB75A0" w:rsidRPr="00EB75A0" w:rsidRDefault="00EB75A0" w:rsidP="004A500B">
            <w:pPr>
              <w:pStyle w:val="TableParagraph"/>
              <w:ind w:left="102" w:right="51" w:firstLine="38"/>
              <w:contextualSpacing/>
              <w:jc w:val="both"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1.6.5. Основные закономерности возрастного развития, стадии и кризисы развития, социализация личности, индикаторы индивидуальных особенностей траекторий жизни, их возможные девиации, а также основы их психодиагностики</w:t>
            </w:r>
          </w:p>
        </w:tc>
      </w:tr>
      <w:tr w:rsidR="00EB75A0" w:rsidTr="00EB75A0">
        <w:trPr>
          <w:trHeight w:val="712"/>
        </w:trPr>
        <w:tc>
          <w:tcPr>
            <w:tcW w:w="2833" w:type="dxa"/>
            <w:vMerge/>
            <w:tcBorders>
              <w:top w:val="nil"/>
            </w:tcBorders>
          </w:tcPr>
          <w:p w:rsidR="00EB75A0" w:rsidRPr="00EB75A0" w:rsidRDefault="00EB75A0" w:rsidP="004A500B">
            <w:pPr>
              <w:contextualSpacing/>
              <w:rPr>
                <w:sz w:val="2"/>
                <w:szCs w:val="2"/>
                <w:lang w:val="ru-RU"/>
              </w:rPr>
            </w:pPr>
          </w:p>
        </w:tc>
        <w:tc>
          <w:tcPr>
            <w:tcW w:w="6343" w:type="dxa"/>
            <w:tcBorders>
              <w:top w:val="single" w:sz="6" w:space="0" w:color="000000"/>
            </w:tcBorders>
          </w:tcPr>
          <w:p w:rsidR="00EB75A0" w:rsidRPr="00EB75A0" w:rsidRDefault="00EB75A0" w:rsidP="004A500B">
            <w:pPr>
              <w:pStyle w:val="TableParagraph"/>
              <w:tabs>
                <w:tab w:val="left" w:pos="1902"/>
                <w:tab w:val="left" w:pos="3930"/>
                <w:tab w:val="left" w:pos="5993"/>
              </w:tabs>
              <w:ind w:left="102" w:right="54" w:firstLine="38"/>
              <w:contextualSpacing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 xml:space="preserve">1.6.6. </w:t>
            </w:r>
            <w:r w:rsidRPr="00EB75A0">
              <w:rPr>
                <w:spacing w:val="7"/>
                <w:sz w:val="24"/>
                <w:lang w:val="ru-RU"/>
              </w:rPr>
              <w:t xml:space="preserve"> </w:t>
            </w:r>
            <w:r w:rsidRPr="00EB75A0">
              <w:rPr>
                <w:sz w:val="24"/>
                <w:lang w:val="ru-RU"/>
              </w:rPr>
              <w:t>Основы</w:t>
            </w:r>
            <w:r w:rsidRPr="00EB75A0">
              <w:rPr>
                <w:sz w:val="24"/>
                <w:lang w:val="ru-RU"/>
              </w:rPr>
              <w:tab/>
            </w:r>
            <w:proofErr w:type="spellStart"/>
            <w:r w:rsidRPr="00EB75A0">
              <w:rPr>
                <w:sz w:val="24"/>
                <w:lang w:val="ru-RU"/>
              </w:rPr>
              <w:t>психодидактики</w:t>
            </w:r>
            <w:proofErr w:type="spellEnd"/>
            <w:r w:rsidRPr="00EB75A0">
              <w:rPr>
                <w:sz w:val="24"/>
                <w:lang w:val="ru-RU"/>
              </w:rPr>
              <w:t>,</w:t>
            </w:r>
            <w:r w:rsidRPr="00EB75A0">
              <w:rPr>
                <w:sz w:val="24"/>
                <w:lang w:val="ru-RU"/>
              </w:rPr>
              <w:tab/>
              <w:t>поликультурного</w:t>
            </w:r>
            <w:r w:rsidRPr="00EB75A0">
              <w:rPr>
                <w:sz w:val="24"/>
                <w:lang w:val="ru-RU"/>
              </w:rPr>
              <w:tab/>
            </w:r>
            <w:r w:rsidRPr="00EB75A0">
              <w:rPr>
                <w:spacing w:val="-3"/>
                <w:sz w:val="24"/>
                <w:lang w:val="ru-RU"/>
              </w:rPr>
              <w:t xml:space="preserve">образования, </w:t>
            </w:r>
            <w:r w:rsidRPr="00EB75A0">
              <w:rPr>
                <w:sz w:val="24"/>
                <w:lang w:val="ru-RU"/>
              </w:rPr>
              <w:t>закономерностей поведения в социальных</w:t>
            </w:r>
            <w:r w:rsidRPr="00EB75A0">
              <w:rPr>
                <w:spacing w:val="-1"/>
                <w:sz w:val="24"/>
                <w:lang w:val="ru-RU"/>
              </w:rPr>
              <w:t xml:space="preserve"> </w:t>
            </w:r>
            <w:r w:rsidRPr="00EB75A0">
              <w:rPr>
                <w:sz w:val="24"/>
                <w:lang w:val="ru-RU"/>
              </w:rPr>
              <w:t>сетях</w:t>
            </w:r>
          </w:p>
        </w:tc>
      </w:tr>
      <w:tr w:rsidR="00EB75A0" w:rsidTr="00EB75A0">
        <w:trPr>
          <w:trHeight w:val="717"/>
        </w:trPr>
        <w:tc>
          <w:tcPr>
            <w:tcW w:w="2833" w:type="dxa"/>
            <w:vMerge/>
            <w:tcBorders>
              <w:top w:val="nil"/>
            </w:tcBorders>
          </w:tcPr>
          <w:p w:rsidR="00EB75A0" w:rsidRPr="00EB75A0" w:rsidRDefault="00EB75A0" w:rsidP="004A500B">
            <w:pPr>
              <w:contextualSpacing/>
              <w:rPr>
                <w:sz w:val="2"/>
                <w:szCs w:val="2"/>
                <w:lang w:val="ru-RU"/>
              </w:rPr>
            </w:pPr>
          </w:p>
        </w:tc>
        <w:tc>
          <w:tcPr>
            <w:tcW w:w="6343" w:type="dxa"/>
          </w:tcPr>
          <w:p w:rsidR="00EB75A0" w:rsidRPr="00EB75A0" w:rsidRDefault="00EB75A0" w:rsidP="004A500B">
            <w:pPr>
              <w:pStyle w:val="TableParagraph"/>
              <w:ind w:left="102" w:firstLine="38"/>
              <w:contextualSpacing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1.6.7. Пути достижения образовательных результатов и способы оценки результатов обучения</w:t>
            </w:r>
          </w:p>
        </w:tc>
      </w:tr>
      <w:tr w:rsidR="00EB75A0" w:rsidTr="00EB75A0">
        <w:trPr>
          <w:trHeight w:val="993"/>
        </w:trPr>
        <w:tc>
          <w:tcPr>
            <w:tcW w:w="2833" w:type="dxa"/>
            <w:vMerge/>
            <w:tcBorders>
              <w:top w:val="nil"/>
            </w:tcBorders>
          </w:tcPr>
          <w:p w:rsidR="00EB75A0" w:rsidRPr="00EB75A0" w:rsidRDefault="00EB75A0" w:rsidP="004A500B">
            <w:pPr>
              <w:contextualSpacing/>
              <w:rPr>
                <w:sz w:val="2"/>
                <w:szCs w:val="2"/>
                <w:lang w:val="ru-RU"/>
              </w:rPr>
            </w:pPr>
          </w:p>
        </w:tc>
        <w:tc>
          <w:tcPr>
            <w:tcW w:w="6343" w:type="dxa"/>
          </w:tcPr>
          <w:p w:rsidR="00EB75A0" w:rsidRPr="00EB75A0" w:rsidRDefault="00EB75A0" w:rsidP="004A500B">
            <w:pPr>
              <w:pStyle w:val="TableParagraph"/>
              <w:ind w:left="102" w:right="53" w:firstLine="38"/>
              <w:contextualSpacing/>
              <w:jc w:val="both"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 xml:space="preserve">1.6.8. Основы методики преподавания, основы методики воспитательной работы, основные принципы </w:t>
            </w:r>
            <w:proofErr w:type="spellStart"/>
            <w:r w:rsidRPr="00EB75A0">
              <w:rPr>
                <w:sz w:val="24"/>
                <w:lang w:val="ru-RU"/>
              </w:rPr>
              <w:t>деятельностного</w:t>
            </w:r>
            <w:proofErr w:type="spellEnd"/>
            <w:r w:rsidRPr="00EB75A0">
              <w:rPr>
                <w:sz w:val="24"/>
                <w:lang w:val="ru-RU"/>
              </w:rPr>
              <w:t xml:space="preserve"> подхода, виды и приемы современных педагогических технологий</w:t>
            </w:r>
          </w:p>
        </w:tc>
      </w:tr>
      <w:tr w:rsidR="00EB75A0" w:rsidTr="00EB75A0">
        <w:trPr>
          <w:trHeight w:val="1543"/>
        </w:trPr>
        <w:tc>
          <w:tcPr>
            <w:tcW w:w="2833" w:type="dxa"/>
            <w:vMerge/>
            <w:tcBorders>
              <w:top w:val="single" w:sz="4" w:space="0" w:color="auto"/>
            </w:tcBorders>
          </w:tcPr>
          <w:p w:rsidR="00EB75A0" w:rsidRPr="00EB75A0" w:rsidRDefault="00EB75A0" w:rsidP="004A500B">
            <w:pPr>
              <w:pStyle w:val="TableParagraph"/>
              <w:contextualSpacing/>
              <w:rPr>
                <w:sz w:val="24"/>
                <w:lang w:val="ru-RU"/>
              </w:rPr>
            </w:pPr>
          </w:p>
        </w:tc>
        <w:tc>
          <w:tcPr>
            <w:tcW w:w="6343" w:type="dxa"/>
          </w:tcPr>
          <w:p w:rsidR="00EB75A0" w:rsidRPr="00EB75A0" w:rsidRDefault="00EB75A0" w:rsidP="004A500B">
            <w:pPr>
              <w:pStyle w:val="TableParagraph"/>
              <w:ind w:left="97" w:right="49" w:firstLine="38"/>
              <w:contextualSpacing/>
              <w:jc w:val="both"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1.6.9. Теория и методы управления образовательными системами, методика учебной и воспитательной работы, требования к оснащению и оборудованию учебных кабинетов и подсобных помещений к ним, средства обучения и их дидактические возможности</w:t>
            </w:r>
          </w:p>
        </w:tc>
      </w:tr>
      <w:tr w:rsidR="00EB75A0" w:rsidTr="00EB75A0">
        <w:trPr>
          <w:trHeight w:val="441"/>
        </w:trPr>
        <w:tc>
          <w:tcPr>
            <w:tcW w:w="2833" w:type="dxa"/>
            <w:vMerge/>
            <w:tcBorders>
              <w:top w:val="nil"/>
            </w:tcBorders>
          </w:tcPr>
          <w:p w:rsidR="00EB75A0" w:rsidRPr="00EB75A0" w:rsidRDefault="00EB75A0" w:rsidP="004A500B">
            <w:pPr>
              <w:contextualSpacing/>
              <w:rPr>
                <w:sz w:val="2"/>
                <w:szCs w:val="2"/>
                <w:lang w:val="ru-RU"/>
              </w:rPr>
            </w:pPr>
          </w:p>
        </w:tc>
        <w:tc>
          <w:tcPr>
            <w:tcW w:w="6343" w:type="dxa"/>
          </w:tcPr>
          <w:p w:rsidR="00EB75A0" w:rsidRPr="00EB75A0" w:rsidRDefault="00EB75A0" w:rsidP="004A500B">
            <w:pPr>
              <w:pStyle w:val="TableParagraph"/>
              <w:ind w:left="136"/>
              <w:contextualSpacing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1.6.10.Программы и учебники по преподаваемому предмету</w:t>
            </w:r>
          </w:p>
        </w:tc>
      </w:tr>
      <w:tr w:rsidR="00EB75A0" w:rsidTr="00EB75A0">
        <w:trPr>
          <w:trHeight w:val="714"/>
        </w:trPr>
        <w:tc>
          <w:tcPr>
            <w:tcW w:w="2833" w:type="dxa"/>
            <w:vMerge/>
            <w:tcBorders>
              <w:top w:val="nil"/>
            </w:tcBorders>
          </w:tcPr>
          <w:p w:rsidR="00EB75A0" w:rsidRPr="00EB75A0" w:rsidRDefault="00EB75A0" w:rsidP="004A500B">
            <w:pPr>
              <w:contextualSpacing/>
              <w:rPr>
                <w:sz w:val="2"/>
                <w:szCs w:val="2"/>
                <w:lang w:val="ru-RU"/>
              </w:rPr>
            </w:pPr>
          </w:p>
        </w:tc>
        <w:tc>
          <w:tcPr>
            <w:tcW w:w="6343" w:type="dxa"/>
          </w:tcPr>
          <w:p w:rsidR="00EB75A0" w:rsidRPr="00EB75A0" w:rsidRDefault="00EB75A0" w:rsidP="004A500B">
            <w:pPr>
              <w:pStyle w:val="TableParagraph"/>
              <w:ind w:left="97" w:firstLine="38"/>
              <w:contextualSpacing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1.6.11.Рабочая программа и методика обучения по преподаваемому предмету</w:t>
            </w:r>
          </w:p>
        </w:tc>
      </w:tr>
      <w:tr w:rsidR="00EB75A0" w:rsidTr="00EB75A0">
        <w:trPr>
          <w:trHeight w:val="2371"/>
        </w:trPr>
        <w:tc>
          <w:tcPr>
            <w:tcW w:w="2833" w:type="dxa"/>
            <w:vMerge/>
            <w:tcBorders>
              <w:top w:val="nil"/>
            </w:tcBorders>
          </w:tcPr>
          <w:p w:rsidR="00EB75A0" w:rsidRPr="00EB75A0" w:rsidRDefault="00EB75A0" w:rsidP="004A500B">
            <w:pPr>
              <w:contextualSpacing/>
              <w:rPr>
                <w:sz w:val="2"/>
                <w:szCs w:val="2"/>
                <w:lang w:val="ru-RU"/>
              </w:rPr>
            </w:pPr>
          </w:p>
        </w:tc>
        <w:tc>
          <w:tcPr>
            <w:tcW w:w="6343" w:type="dxa"/>
          </w:tcPr>
          <w:p w:rsidR="00EB75A0" w:rsidRPr="00EB75A0" w:rsidRDefault="00EB75A0" w:rsidP="004A500B">
            <w:pPr>
              <w:pStyle w:val="TableParagraph"/>
              <w:ind w:left="97" w:right="53" w:firstLine="38"/>
              <w:contextualSpacing/>
              <w:jc w:val="both"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1.6.12.Приоритетные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федеральных государственных образовательных стандартов дошкольного, начального общего, основного общего, среднего общего образования, законодательства о правах ребенка, трудового</w:t>
            </w:r>
            <w:r w:rsidRPr="00EB75A0">
              <w:rPr>
                <w:spacing w:val="-5"/>
                <w:sz w:val="24"/>
                <w:lang w:val="ru-RU"/>
              </w:rPr>
              <w:t xml:space="preserve"> </w:t>
            </w:r>
            <w:r w:rsidRPr="00EB75A0">
              <w:rPr>
                <w:sz w:val="24"/>
                <w:lang w:val="ru-RU"/>
              </w:rPr>
              <w:t>законодательства</w:t>
            </w:r>
          </w:p>
        </w:tc>
      </w:tr>
      <w:tr w:rsidR="00EB75A0" w:rsidTr="00EB75A0">
        <w:trPr>
          <w:trHeight w:val="717"/>
        </w:trPr>
        <w:tc>
          <w:tcPr>
            <w:tcW w:w="2833" w:type="dxa"/>
            <w:vMerge/>
            <w:tcBorders>
              <w:top w:val="nil"/>
            </w:tcBorders>
          </w:tcPr>
          <w:p w:rsidR="00EB75A0" w:rsidRPr="00EB75A0" w:rsidRDefault="00EB75A0" w:rsidP="004A500B">
            <w:pPr>
              <w:contextualSpacing/>
              <w:rPr>
                <w:sz w:val="2"/>
                <w:szCs w:val="2"/>
                <w:lang w:val="ru-RU"/>
              </w:rPr>
            </w:pPr>
          </w:p>
        </w:tc>
        <w:tc>
          <w:tcPr>
            <w:tcW w:w="6343" w:type="dxa"/>
          </w:tcPr>
          <w:p w:rsidR="00EB75A0" w:rsidRPr="00EB75A0" w:rsidRDefault="00EB75A0" w:rsidP="004A500B">
            <w:pPr>
              <w:pStyle w:val="TableParagraph"/>
              <w:ind w:left="97" w:firstLine="38"/>
              <w:contextualSpacing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1.6.13.Научное представление о результатах образования, путях их достижения и способах оценки</w:t>
            </w:r>
          </w:p>
        </w:tc>
      </w:tr>
      <w:tr w:rsidR="00EB75A0" w:rsidTr="00EB75A0">
        <w:trPr>
          <w:trHeight w:val="714"/>
        </w:trPr>
        <w:tc>
          <w:tcPr>
            <w:tcW w:w="2833" w:type="dxa"/>
            <w:vMerge/>
            <w:tcBorders>
              <w:top w:val="nil"/>
            </w:tcBorders>
          </w:tcPr>
          <w:p w:rsidR="00EB75A0" w:rsidRPr="00EB75A0" w:rsidRDefault="00EB75A0" w:rsidP="004A500B">
            <w:pPr>
              <w:contextualSpacing/>
              <w:rPr>
                <w:sz w:val="2"/>
                <w:szCs w:val="2"/>
                <w:lang w:val="ru-RU"/>
              </w:rPr>
            </w:pPr>
          </w:p>
        </w:tc>
        <w:tc>
          <w:tcPr>
            <w:tcW w:w="6343" w:type="dxa"/>
          </w:tcPr>
          <w:p w:rsidR="00EB75A0" w:rsidRPr="00EB75A0" w:rsidRDefault="00EB75A0" w:rsidP="004A500B">
            <w:pPr>
              <w:pStyle w:val="TableParagraph"/>
              <w:tabs>
                <w:tab w:val="left" w:pos="3413"/>
                <w:tab w:val="left" w:pos="6034"/>
              </w:tabs>
              <w:ind w:left="97" w:right="55" w:firstLine="38"/>
              <w:contextualSpacing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1.6.14.Педагогические</w:t>
            </w:r>
            <w:r w:rsidRPr="00EB75A0">
              <w:rPr>
                <w:sz w:val="24"/>
                <w:lang w:val="ru-RU"/>
              </w:rPr>
              <w:tab/>
              <w:t>закономерности</w:t>
            </w:r>
            <w:r w:rsidRPr="00EB75A0">
              <w:rPr>
                <w:sz w:val="24"/>
                <w:lang w:val="ru-RU"/>
              </w:rPr>
              <w:tab/>
            </w:r>
            <w:r w:rsidRPr="00EB75A0">
              <w:rPr>
                <w:spacing w:val="-3"/>
                <w:sz w:val="24"/>
                <w:lang w:val="ru-RU"/>
              </w:rPr>
              <w:t xml:space="preserve">организации </w:t>
            </w:r>
            <w:r w:rsidRPr="00EB75A0">
              <w:rPr>
                <w:sz w:val="24"/>
                <w:lang w:val="ru-RU"/>
              </w:rPr>
              <w:t>образовательного</w:t>
            </w:r>
            <w:r w:rsidRPr="00EB75A0">
              <w:rPr>
                <w:spacing w:val="-1"/>
                <w:sz w:val="24"/>
                <w:lang w:val="ru-RU"/>
              </w:rPr>
              <w:t xml:space="preserve"> </w:t>
            </w:r>
            <w:r w:rsidRPr="00EB75A0">
              <w:rPr>
                <w:sz w:val="24"/>
                <w:lang w:val="ru-RU"/>
              </w:rPr>
              <w:t>процесса</w:t>
            </w:r>
          </w:p>
        </w:tc>
      </w:tr>
      <w:tr w:rsidR="00EB75A0" w:rsidTr="00EB75A0">
        <w:trPr>
          <w:trHeight w:val="717"/>
        </w:trPr>
        <w:tc>
          <w:tcPr>
            <w:tcW w:w="2833" w:type="dxa"/>
            <w:vMerge/>
            <w:tcBorders>
              <w:top w:val="nil"/>
            </w:tcBorders>
          </w:tcPr>
          <w:p w:rsidR="00EB75A0" w:rsidRPr="00EB75A0" w:rsidRDefault="00EB75A0" w:rsidP="004A500B">
            <w:pPr>
              <w:contextualSpacing/>
              <w:rPr>
                <w:sz w:val="2"/>
                <w:szCs w:val="2"/>
                <w:lang w:val="ru-RU"/>
              </w:rPr>
            </w:pPr>
          </w:p>
        </w:tc>
        <w:tc>
          <w:tcPr>
            <w:tcW w:w="6343" w:type="dxa"/>
          </w:tcPr>
          <w:p w:rsidR="00EB75A0" w:rsidRPr="00EB75A0" w:rsidRDefault="00EB75A0" w:rsidP="004A500B">
            <w:pPr>
              <w:pStyle w:val="TableParagraph"/>
              <w:tabs>
                <w:tab w:val="left" w:pos="2485"/>
                <w:tab w:val="left" w:pos="3464"/>
                <w:tab w:val="left" w:pos="5489"/>
              </w:tabs>
              <w:ind w:left="97" w:right="53" w:firstLine="38"/>
              <w:contextualSpacing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1.6.15.Методы</w:t>
            </w:r>
            <w:r w:rsidRPr="00EB75A0">
              <w:rPr>
                <w:sz w:val="24"/>
                <w:lang w:val="ru-RU"/>
              </w:rPr>
              <w:tab/>
              <w:t>и</w:t>
            </w:r>
            <w:r w:rsidRPr="00EB75A0">
              <w:rPr>
                <w:sz w:val="24"/>
                <w:lang w:val="ru-RU"/>
              </w:rPr>
              <w:tab/>
              <w:t>технологии</w:t>
            </w:r>
            <w:r w:rsidRPr="00EB75A0">
              <w:rPr>
                <w:sz w:val="24"/>
                <w:lang w:val="ru-RU"/>
              </w:rPr>
              <w:tab/>
            </w:r>
            <w:r w:rsidRPr="00EB75A0">
              <w:rPr>
                <w:spacing w:val="-1"/>
                <w:sz w:val="24"/>
                <w:lang w:val="ru-RU"/>
              </w:rPr>
              <w:t xml:space="preserve">поликультурного, </w:t>
            </w:r>
            <w:r w:rsidRPr="00EB75A0">
              <w:rPr>
                <w:sz w:val="24"/>
                <w:lang w:val="ru-RU"/>
              </w:rPr>
              <w:t>дифференцированного и развивающего</w:t>
            </w:r>
            <w:r w:rsidRPr="00EB75A0">
              <w:rPr>
                <w:spacing w:val="-6"/>
                <w:sz w:val="24"/>
                <w:lang w:val="ru-RU"/>
              </w:rPr>
              <w:t xml:space="preserve"> </w:t>
            </w:r>
            <w:r w:rsidRPr="00EB75A0">
              <w:rPr>
                <w:sz w:val="24"/>
                <w:lang w:val="ru-RU"/>
              </w:rPr>
              <w:t>обучения</w:t>
            </w:r>
          </w:p>
        </w:tc>
      </w:tr>
      <w:tr w:rsidR="00EB75A0" w:rsidTr="00EB75A0">
        <w:trPr>
          <w:trHeight w:val="714"/>
        </w:trPr>
        <w:tc>
          <w:tcPr>
            <w:tcW w:w="2833" w:type="dxa"/>
            <w:vMerge/>
            <w:tcBorders>
              <w:top w:val="nil"/>
            </w:tcBorders>
          </w:tcPr>
          <w:p w:rsidR="00EB75A0" w:rsidRPr="00EB75A0" w:rsidRDefault="00EB75A0" w:rsidP="004A500B">
            <w:pPr>
              <w:contextualSpacing/>
              <w:rPr>
                <w:sz w:val="2"/>
                <w:szCs w:val="2"/>
                <w:lang w:val="ru-RU"/>
              </w:rPr>
            </w:pPr>
          </w:p>
        </w:tc>
        <w:tc>
          <w:tcPr>
            <w:tcW w:w="6343" w:type="dxa"/>
          </w:tcPr>
          <w:p w:rsidR="00EB75A0" w:rsidRPr="00EB75A0" w:rsidRDefault="00EB75A0" w:rsidP="004A500B">
            <w:pPr>
              <w:pStyle w:val="TableParagraph"/>
              <w:ind w:left="97" w:firstLine="38"/>
              <w:contextualSpacing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1.6.16.Законы развития личности и проявления личностных свойств, психологические законы периодизации и кризисов развития</w:t>
            </w:r>
          </w:p>
        </w:tc>
      </w:tr>
      <w:tr w:rsidR="00EB75A0" w:rsidTr="00EB75A0">
        <w:trPr>
          <w:trHeight w:val="717"/>
        </w:trPr>
        <w:tc>
          <w:tcPr>
            <w:tcW w:w="2833" w:type="dxa"/>
            <w:vMerge/>
            <w:tcBorders>
              <w:top w:val="nil"/>
            </w:tcBorders>
          </w:tcPr>
          <w:p w:rsidR="00EB75A0" w:rsidRPr="00EB75A0" w:rsidRDefault="00EB75A0" w:rsidP="004A500B">
            <w:pPr>
              <w:contextualSpacing/>
              <w:rPr>
                <w:sz w:val="2"/>
                <w:szCs w:val="2"/>
                <w:lang w:val="ru-RU"/>
              </w:rPr>
            </w:pPr>
          </w:p>
        </w:tc>
        <w:tc>
          <w:tcPr>
            <w:tcW w:w="6343" w:type="dxa"/>
          </w:tcPr>
          <w:p w:rsidR="00EB75A0" w:rsidRPr="00EB75A0" w:rsidRDefault="00EB75A0" w:rsidP="004A500B">
            <w:pPr>
              <w:pStyle w:val="TableParagraph"/>
              <w:tabs>
                <w:tab w:val="left" w:pos="1808"/>
                <w:tab w:val="left" w:pos="2206"/>
                <w:tab w:val="left" w:pos="3655"/>
                <w:tab w:val="left" w:pos="4477"/>
                <w:tab w:val="left" w:pos="5922"/>
              </w:tabs>
              <w:ind w:left="97" w:right="55" w:firstLine="38"/>
              <w:contextualSpacing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1.6.17.Теория</w:t>
            </w:r>
            <w:r w:rsidRPr="00EB75A0">
              <w:rPr>
                <w:sz w:val="24"/>
                <w:lang w:val="ru-RU"/>
              </w:rPr>
              <w:tab/>
              <w:t>и</w:t>
            </w:r>
            <w:r w:rsidRPr="00EB75A0">
              <w:rPr>
                <w:sz w:val="24"/>
                <w:lang w:val="ru-RU"/>
              </w:rPr>
              <w:tab/>
              <w:t>технологии</w:t>
            </w:r>
            <w:r w:rsidRPr="00EB75A0">
              <w:rPr>
                <w:sz w:val="24"/>
                <w:lang w:val="ru-RU"/>
              </w:rPr>
              <w:tab/>
              <w:t>учета</w:t>
            </w:r>
            <w:r w:rsidRPr="00EB75A0">
              <w:rPr>
                <w:sz w:val="24"/>
                <w:lang w:val="ru-RU"/>
              </w:rPr>
              <w:tab/>
              <w:t>возрастных</w:t>
            </w:r>
            <w:r w:rsidRPr="00EB75A0">
              <w:rPr>
                <w:sz w:val="24"/>
                <w:lang w:val="ru-RU"/>
              </w:rPr>
              <w:tab/>
            </w:r>
            <w:r w:rsidRPr="00EB75A0">
              <w:rPr>
                <w:spacing w:val="-3"/>
                <w:sz w:val="24"/>
                <w:lang w:val="ru-RU"/>
              </w:rPr>
              <w:t xml:space="preserve">особенностей </w:t>
            </w:r>
            <w:r w:rsidRPr="00EB75A0">
              <w:rPr>
                <w:sz w:val="24"/>
                <w:lang w:val="ru-RU"/>
              </w:rPr>
              <w:t>обучающихся</w:t>
            </w:r>
          </w:p>
        </w:tc>
      </w:tr>
      <w:tr w:rsidR="00EB75A0" w:rsidTr="00EB75A0">
        <w:trPr>
          <w:trHeight w:val="990"/>
        </w:trPr>
        <w:tc>
          <w:tcPr>
            <w:tcW w:w="2833" w:type="dxa"/>
            <w:vMerge/>
            <w:tcBorders>
              <w:top w:val="nil"/>
            </w:tcBorders>
          </w:tcPr>
          <w:p w:rsidR="00EB75A0" w:rsidRPr="00EB75A0" w:rsidRDefault="00EB75A0" w:rsidP="004A500B">
            <w:pPr>
              <w:contextualSpacing/>
              <w:rPr>
                <w:sz w:val="2"/>
                <w:szCs w:val="2"/>
                <w:lang w:val="ru-RU"/>
              </w:rPr>
            </w:pPr>
          </w:p>
        </w:tc>
        <w:tc>
          <w:tcPr>
            <w:tcW w:w="6343" w:type="dxa"/>
          </w:tcPr>
          <w:p w:rsidR="00EB75A0" w:rsidRPr="00EB75A0" w:rsidRDefault="00EB75A0" w:rsidP="004A500B">
            <w:pPr>
              <w:pStyle w:val="TableParagraph"/>
              <w:ind w:left="97" w:right="51" w:firstLine="38"/>
              <w:contextualSpacing/>
              <w:jc w:val="both"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1.6.18.Закономерности формирования детско-взрослых сообществ,  их социально-психологические особенности и закономерности развития детских и подростковых сообществ</w:t>
            </w:r>
          </w:p>
        </w:tc>
      </w:tr>
      <w:tr w:rsidR="00EB75A0" w:rsidTr="00EB75A0">
        <w:trPr>
          <w:trHeight w:val="717"/>
        </w:trPr>
        <w:tc>
          <w:tcPr>
            <w:tcW w:w="2833" w:type="dxa"/>
            <w:vMerge/>
            <w:tcBorders>
              <w:top w:val="nil"/>
            </w:tcBorders>
          </w:tcPr>
          <w:p w:rsidR="00EB75A0" w:rsidRPr="00EB75A0" w:rsidRDefault="00EB75A0" w:rsidP="004A500B">
            <w:pPr>
              <w:contextualSpacing/>
              <w:rPr>
                <w:sz w:val="2"/>
                <w:szCs w:val="2"/>
                <w:lang w:val="ru-RU"/>
              </w:rPr>
            </w:pPr>
          </w:p>
        </w:tc>
        <w:tc>
          <w:tcPr>
            <w:tcW w:w="6343" w:type="dxa"/>
          </w:tcPr>
          <w:p w:rsidR="00EB75A0" w:rsidRPr="00EB75A0" w:rsidRDefault="00EB75A0" w:rsidP="004A500B">
            <w:pPr>
              <w:pStyle w:val="TableParagraph"/>
              <w:tabs>
                <w:tab w:val="left" w:pos="2376"/>
                <w:tab w:val="left" w:pos="4566"/>
                <w:tab w:val="left" w:pos="6111"/>
              </w:tabs>
              <w:ind w:left="97" w:right="52" w:firstLine="38"/>
              <w:contextualSpacing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1.6.19.Основные</w:t>
            </w:r>
            <w:r w:rsidRPr="00EB75A0">
              <w:rPr>
                <w:sz w:val="24"/>
                <w:lang w:val="ru-RU"/>
              </w:rPr>
              <w:tab/>
              <w:t>закономерности</w:t>
            </w:r>
            <w:r w:rsidRPr="00EB75A0">
              <w:rPr>
                <w:sz w:val="24"/>
                <w:lang w:val="ru-RU"/>
              </w:rPr>
              <w:tab/>
              <w:t>семейных</w:t>
            </w:r>
            <w:r w:rsidRPr="00EB75A0">
              <w:rPr>
                <w:sz w:val="24"/>
                <w:lang w:val="ru-RU"/>
              </w:rPr>
              <w:tab/>
            </w:r>
            <w:r w:rsidRPr="00EB75A0">
              <w:rPr>
                <w:spacing w:val="-3"/>
                <w:sz w:val="24"/>
                <w:lang w:val="ru-RU"/>
              </w:rPr>
              <w:t xml:space="preserve">отношений, </w:t>
            </w:r>
            <w:r w:rsidRPr="00EB75A0">
              <w:rPr>
                <w:sz w:val="24"/>
                <w:lang w:val="ru-RU"/>
              </w:rPr>
              <w:t>позволяющие эффективно работать с родительской</w:t>
            </w:r>
            <w:r w:rsidRPr="00EB75A0">
              <w:rPr>
                <w:spacing w:val="-17"/>
                <w:sz w:val="24"/>
                <w:lang w:val="ru-RU"/>
              </w:rPr>
              <w:t xml:space="preserve"> </w:t>
            </w:r>
            <w:r w:rsidRPr="00EB75A0">
              <w:rPr>
                <w:sz w:val="24"/>
                <w:lang w:val="ru-RU"/>
              </w:rPr>
              <w:t>общественностью</w:t>
            </w:r>
          </w:p>
        </w:tc>
      </w:tr>
      <w:tr w:rsidR="00EB75A0" w:rsidTr="00EB75A0">
        <w:trPr>
          <w:trHeight w:val="714"/>
        </w:trPr>
        <w:tc>
          <w:tcPr>
            <w:tcW w:w="2833" w:type="dxa"/>
            <w:vMerge/>
            <w:tcBorders>
              <w:top w:val="nil"/>
            </w:tcBorders>
          </w:tcPr>
          <w:p w:rsidR="00EB75A0" w:rsidRPr="00EB75A0" w:rsidRDefault="00EB75A0" w:rsidP="004A500B">
            <w:pPr>
              <w:contextualSpacing/>
              <w:rPr>
                <w:sz w:val="2"/>
                <w:szCs w:val="2"/>
                <w:lang w:val="ru-RU"/>
              </w:rPr>
            </w:pPr>
          </w:p>
        </w:tc>
        <w:tc>
          <w:tcPr>
            <w:tcW w:w="6343" w:type="dxa"/>
          </w:tcPr>
          <w:p w:rsidR="00EB75A0" w:rsidRPr="00EB75A0" w:rsidRDefault="00EB75A0" w:rsidP="004A500B">
            <w:pPr>
              <w:pStyle w:val="TableParagraph"/>
              <w:ind w:left="97" w:firstLine="38"/>
              <w:contextualSpacing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1.6.20.Основы психодиагностики и основные признаки отклонения в развитии детей</w:t>
            </w:r>
          </w:p>
        </w:tc>
      </w:tr>
      <w:tr w:rsidR="00EB75A0" w:rsidTr="00EB75A0">
        <w:trPr>
          <w:trHeight w:val="993"/>
        </w:trPr>
        <w:tc>
          <w:tcPr>
            <w:tcW w:w="2833" w:type="dxa"/>
            <w:vMerge/>
            <w:tcBorders>
              <w:top w:val="nil"/>
            </w:tcBorders>
          </w:tcPr>
          <w:p w:rsidR="00EB75A0" w:rsidRPr="00EB75A0" w:rsidRDefault="00EB75A0" w:rsidP="004A500B">
            <w:pPr>
              <w:contextualSpacing/>
              <w:rPr>
                <w:sz w:val="2"/>
                <w:szCs w:val="2"/>
                <w:lang w:val="ru-RU"/>
              </w:rPr>
            </w:pPr>
          </w:p>
        </w:tc>
        <w:tc>
          <w:tcPr>
            <w:tcW w:w="6343" w:type="dxa"/>
          </w:tcPr>
          <w:p w:rsidR="00EB75A0" w:rsidRPr="00EB75A0" w:rsidRDefault="00EB75A0" w:rsidP="004A500B">
            <w:pPr>
              <w:pStyle w:val="TableParagraph"/>
              <w:ind w:left="97" w:right="55" w:firstLine="38"/>
              <w:contextualSpacing/>
              <w:jc w:val="both"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 xml:space="preserve">1.6.21.Современные педагогические технологии реализации </w:t>
            </w:r>
            <w:proofErr w:type="spellStart"/>
            <w:r w:rsidRPr="00EB75A0">
              <w:rPr>
                <w:sz w:val="24"/>
                <w:lang w:val="ru-RU"/>
              </w:rPr>
              <w:t>компетентностного</w:t>
            </w:r>
            <w:proofErr w:type="spellEnd"/>
            <w:r w:rsidRPr="00EB75A0">
              <w:rPr>
                <w:sz w:val="24"/>
                <w:lang w:val="ru-RU"/>
              </w:rPr>
              <w:t xml:space="preserve"> подхода с учетом возрастных и индивидуальных особенностей обучающихся</w:t>
            </w:r>
          </w:p>
        </w:tc>
      </w:tr>
      <w:tr w:rsidR="00EB75A0" w:rsidTr="00EB75A0">
        <w:trPr>
          <w:trHeight w:val="715"/>
        </w:trPr>
        <w:tc>
          <w:tcPr>
            <w:tcW w:w="2833" w:type="dxa"/>
            <w:vMerge/>
            <w:tcBorders>
              <w:top w:val="nil"/>
            </w:tcBorders>
          </w:tcPr>
          <w:p w:rsidR="00EB75A0" w:rsidRPr="00EB75A0" w:rsidRDefault="00EB75A0" w:rsidP="004A500B">
            <w:pPr>
              <w:contextualSpacing/>
              <w:rPr>
                <w:sz w:val="2"/>
                <w:szCs w:val="2"/>
                <w:lang w:val="ru-RU"/>
              </w:rPr>
            </w:pPr>
          </w:p>
        </w:tc>
        <w:tc>
          <w:tcPr>
            <w:tcW w:w="6343" w:type="dxa"/>
          </w:tcPr>
          <w:p w:rsidR="00EB75A0" w:rsidRPr="00EB75A0" w:rsidRDefault="00EB75A0" w:rsidP="004A500B">
            <w:pPr>
              <w:pStyle w:val="TableParagraph"/>
              <w:ind w:left="97" w:firstLine="38"/>
              <w:contextualSpacing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1.6.22.Социально-психологические особенности и закономерности развития детско-взрослых сообществ</w:t>
            </w:r>
          </w:p>
        </w:tc>
      </w:tr>
      <w:tr w:rsidR="00EB75A0" w:rsidTr="00EB75A0">
        <w:trPr>
          <w:trHeight w:val="717"/>
        </w:trPr>
        <w:tc>
          <w:tcPr>
            <w:tcW w:w="2833" w:type="dxa"/>
            <w:vMerge/>
            <w:tcBorders>
              <w:top w:val="nil"/>
            </w:tcBorders>
          </w:tcPr>
          <w:p w:rsidR="00EB75A0" w:rsidRPr="00EB75A0" w:rsidRDefault="00EB75A0" w:rsidP="004A500B">
            <w:pPr>
              <w:contextualSpacing/>
              <w:rPr>
                <w:sz w:val="2"/>
                <w:szCs w:val="2"/>
                <w:lang w:val="ru-RU"/>
              </w:rPr>
            </w:pPr>
          </w:p>
        </w:tc>
        <w:tc>
          <w:tcPr>
            <w:tcW w:w="6343" w:type="dxa"/>
          </w:tcPr>
          <w:p w:rsidR="00EB75A0" w:rsidRPr="00EB75A0" w:rsidRDefault="00EB75A0" w:rsidP="004A500B">
            <w:pPr>
              <w:pStyle w:val="TableParagraph"/>
              <w:ind w:left="97" w:firstLine="38"/>
              <w:contextualSpacing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1.6.23.Нормативные документы по вопросам обучения и воспитания детей и молодежи</w:t>
            </w:r>
          </w:p>
        </w:tc>
      </w:tr>
      <w:tr w:rsidR="00EB75A0" w:rsidTr="00EB75A0">
        <w:trPr>
          <w:trHeight w:val="1266"/>
        </w:trPr>
        <w:tc>
          <w:tcPr>
            <w:tcW w:w="2833" w:type="dxa"/>
            <w:vMerge/>
            <w:tcBorders>
              <w:top w:val="nil"/>
            </w:tcBorders>
          </w:tcPr>
          <w:p w:rsidR="00EB75A0" w:rsidRPr="00EB75A0" w:rsidRDefault="00EB75A0" w:rsidP="004A500B">
            <w:pPr>
              <w:contextualSpacing/>
              <w:rPr>
                <w:sz w:val="2"/>
                <w:szCs w:val="2"/>
                <w:lang w:val="ru-RU"/>
              </w:rPr>
            </w:pPr>
          </w:p>
        </w:tc>
        <w:tc>
          <w:tcPr>
            <w:tcW w:w="6343" w:type="dxa"/>
          </w:tcPr>
          <w:p w:rsidR="00EB75A0" w:rsidRPr="00EB75A0" w:rsidRDefault="00EB75A0" w:rsidP="004A500B">
            <w:pPr>
              <w:pStyle w:val="TableParagraph"/>
              <w:ind w:left="97" w:right="53" w:firstLine="38"/>
              <w:contextualSpacing/>
              <w:jc w:val="both"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1.6.24.Нормативные правовые, руководящие и инструктивные документы, регулирующие организацию и проведение мероприятий за пределами территории образовательной организации (экскурсий, походов и</w:t>
            </w:r>
            <w:r w:rsidRPr="00EB75A0">
              <w:rPr>
                <w:spacing w:val="-1"/>
                <w:sz w:val="24"/>
                <w:lang w:val="ru-RU"/>
              </w:rPr>
              <w:t xml:space="preserve"> </w:t>
            </w:r>
            <w:r w:rsidRPr="00EB75A0">
              <w:rPr>
                <w:sz w:val="24"/>
                <w:lang w:val="ru-RU"/>
              </w:rPr>
              <w:t>экспедиций)</w:t>
            </w:r>
          </w:p>
        </w:tc>
      </w:tr>
      <w:tr w:rsidR="00EB75A0" w:rsidTr="00EB75A0">
        <w:trPr>
          <w:trHeight w:val="438"/>
        </w:trPr>
        <w:tc>
          <w:tcPr>
            <w:tcW w:w="2833" w:type="dxa"/>
            <w:vMerge/>
          </w:tcPr>
          <w:p w:rsidR="00EB75A0" w:rsidRPr="00EB75A0" w:rsidRDefault="00EB75A0" w:rsidP="004A500B">
            <w:pPr>
              <w:pStyle w:val="TableParagraph"/>
              <w:contextualSpacing/>
              <w:rPr>
                <w:sz w:val="24"/>
                <w:lang w:val="ru-RU"/>
              </w:rPr>
            </w:pPr>
          </w:p>
        </w:tc>
        <w:tc>
          <w:tcPr>
            <w:tcW w:w="6343" w:type="dxa"/>
          </w:tcPr>
          <w:p w:rsidR="00EB75A0" w:rsidRDefault="00EB75A0" w:rsidP="004A500B">
            <w:pPr>
              <w:pStyle w:val="TableParagraph"/>
              <w:ind w:left="137"/>
              <w:contextualSpacing/>
              <w:rPr>
                <w:sz w:val="24"/>
              </w:rPr>
            </w:pPr>
            <w:r>
              <w:rPr>
                <w:sz w:val="24"/>
              </w:rPr>
              <w:t xml:space="preserve">1.6.25.Конвенция о </w:t>
            </w:r>
            <w:proofErr w:type="spellStart"/>
            <w:r>
              <w:rPr>
                <w:sz w:val="24"/>
              </w:rPr>
              <w:t>правах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ребенка</w:t>
            </w:r>
            <w:proofErr w:type="spellEnd"/>
          </w:p>
        </w:tc>
      </w:tr>
      <w:tr w:rsidR="00EB75A0" w:rsidTr="00EB75A0">
        <w:trPr>
          <w:trHeight w:val="441"/>
        </w:trPr>
        <w:tc>
          <w:tcPr>
            <w:tcW w:w="2833" w:type="dxa"/>
            <w:vMerge/>
            <w:tcBorders>
              <w:top w:val="nil"/>
            </w:tcBorders>
          </w:tcPr>
          <w:p w:rsidR="00EB75A0" w:rsidRDefault="00EB75A0" w:rsidP="004A500B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6343" w:type="dxa"/>
          </w:tcPr>
          <w:p w:rsidR="00EB75A0" w:rsidRDefault="00EB75A0" w:rsidP="004A500B">
            <w:pPr>
              <w:pStyle w:val="TableParagraph"/>
              <w:ind w:left="137"/>
              <w:contextualSpacing/>
              <w:rPr>
                <w:sz w:val="24"/>
              </w:rPr>
            </w:pPr>
            <w:r>
              <w:rPr>
                <w:sz w:val="24"/>
              </w:rPr>
              <w:t xml:space="preserve">1.6.26.Трудовое </w:t>
            </w:r>
            <w:proofErr w:type="spellStart"/>
            <w:r>
              <w:rPr>
                <w:sz w:val="24"/>
              </w:rPr>
              <w:t>законодательство</w:t>
            </w:r>
            <w:proofErr w:type="spellEnd"/>
          </w:p>
        </w:tc>
      </w:tr>
      <w:tr w:rsidR="00EB75A0" w:rsidTr="00EB75A0">
        <w:trPr>
          <w:trHeight w:val="439"/>
        </w:trPr>
        <w:tc>
          <w:tcPr>
            <w:tcW w:w="2833" w:type="dxa"/>
            <w:vMerge/>
            <w:tcBorders>
              <w:top w:val="nil"/>
            </w:tcBorders>
          </w:tcPr>
          <w:p w:rsidR="00EB75A0" w:rsidRDefault="00EB75A0" w:rsidP="004A500B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6343" w:type="dxa"/>
          </w:tcPr>
          <w:p w:rsidR="00EB75A0" w:rsidRDefault="00EB75A0" w:rsidP="004A500B">
            <w:pPr>
              <w:pStyle w:val="TableParagraph"/>
              <w:ind w:left="137"/>
              <w:contextualSpacing/>
              <w:rPr>
                <w:sz w:val="24"/>
              </w:rPr>
            </w:pPr>
            <w:r>
              <w:rPr>
                <w:sz w:val="24"/>
              </w:rPr>
              <w:t xml:space="preserve">1.6.27.Основы </w:t>
            </w:r>
            <w:proofErr w:type="spellStart"/>
            <w:r>
              <w:rPr>
                <w:sz w:val="24"/>
              </w:rPr>
              <w:t>экологии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экономики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социологии</w:t>
            </w:r>
            <w:proofErr w:type="spellEnd"/>
          </w:p>
        </w:tc>
      </w:tr>
      <w:tr w:rsidR="00EB75A0" w:rsidTr="00EB75A0">
        <w:trPr>
          <w:trHeight w:val="441"/>
        </w:trPr>
        <w:tc>
          <w:tcPr>
            <w:tcW w:w="2833" w:type="dxa"/>
            <w:vMerge/>
            <w:tcBorders>
              <w:top w:val="nil"/>
            </w:tcBorders>
          </w:tcPr>
          <w:p w:rsidR="00EB75A0" w:rsidRDefault="00EB75A0" w:rsidP="004A500B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6343" w:type="dxa"/>
          </w:tcPr>
          <w:p w:rsidR="00EB75A0" w:rsidRDefault="00EB75A0" w:rsidP="004A500B">
            <w:pPr>
              <w:pStyle w:val="TableParagraph"/>
              <w:ind w:left="137"/>
              <w:contextualSpacing/>
              <w:rPr>
                <w:sz w:val="24"/>
              </w:rPr>
            </w:pPr>
            <w:r>
              <w:rPr>
                <w:sz w:val="24"/>
              </w:rPr>
              <w:t xml:space="preserve">1.6.28.Правила </w:t>
            </w:r>
            <w:proofErr w:type="spellStart"/>
            <w:r>
              <w:rPr>
                <w:sz w:val="24"/>
              </w:rPr>
              <w:t>внутреннего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распорядка</w:t>
            </w:r>
            <w:proofErr w:type="spellEnd"/>
          </w:p>
        </w:tc>
      </w:tr>
      <w:tr w:rsidR="00EB75A0" w:rsidTr="00EB75A0">
        <w:trPr>
          <w:trHeight w:val="714"/>
        </w:trPr>
        <w:tc>
          <w:tcPr>
            <w:tcW w:w="2833" w:type="dxa"/>
            <w:vMerge/>
            <w:tcBorders>
              <w:top w:val="nil"/>
            </w:tcBorders>
          </w:tcPr>
          <w:p w:rsidR="00EB75A0" w:rsidRDefault="00EB75A0" w:rsidP="004A500B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6343" w:type="dxa"/>
          </w:tcPr>
          <w:p w:rsidR="00EB75A0" w:rsidRPr="00EB75A0" w:rsidRDefault="00EB75A0" w:rsidP="004A500B">
            <w:pPr>
              <w:pStyle w:val="TableParagraph"/>
              <w:ind w:left="98" w:firstLine="38"/>
              <w:contextualSpacing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1.6.29.Правила по охране труда и требования к безопасности образовательной среды</w:t>
            </w:r>
          </w:p>
        </w:tc>
      </w:tr>
    </w:tbl>
    <w:p w:rsidR="00EB75A0" w:rsidRDefault="00EB75A0" w:rsidP="00EB75A0">
      <w:pPr>
        <w:pStyle w:val="a3"/>
        <w:ind w:left="0"/>
        <w:contextualSpacing/>
        <w:rPr>
          <w:b/>
          <w:i/>
          <w:sz w:val="19"/>
        </w:rPr>
      </w:pPr>
    </w:p>
    <w:p w:rsidR="00EB75A0" w:rsidRDefault="00EB75A0" w:rsidP="00EB75A0">
      <w:pPr>
        <w:ind w:left="340" w:right="287"/>
        <w:contextualSpacing/>
        <w:jc w:val="center"/>
        <w:rPr>
          <w:b/>
          <w:sz w:val="24"/>
        </w:rPr>
      </w:pPr>
      <w:r>
        <w:rPr>
          <w:b/>
          <w:sz w:val="24"/>
        </w:rPr>
        <w:t>Требования к должности</w:t>
      </w:r>
    </w:p>
    <w:p w:rsidR="00EB75A0" w:rsidRDefault="00EB75A0" w:rsidP="00EB75A0">
      <w:pPr>
        <w:pStyle w:val="a3"/>
        <w:ind w:left="0"/>
        <w:contextualSpacing/>
        <w:rPr>
          <w:b/>
        </w:rPr>
      </w:pPr>
    </w:p>
    <w:tbl>
      <w:tblPr>
        <w:tblStyle w:val="TableNormal"/>
        <w:tblW w:w="0" w:type="auto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7"/>
        <w:gridCol w:w="6480"/>
      </w:tblGrid>
      <w:tr w:rsidR="00EB75A0" w:rsidTr="00EB75A0">
        <w:trPr>
          <w:trHeight w:val="993"/>
        </w:trPr>
        <w:tc>
          <w:tcPr>
            <w:tcW w:w="2487" w:type="dxa"/>
            <w:vMerge w:val="restart"/>
          </w:tcPr>
          <w:p w:rsidR="00EB75A0" w:rsidRDefault="00777B6F" w:rsidP="004A500B">
            <w:pPr>
              <w:pStyle w:val="TableParagraph"/>
              <w:tabs>
                <w:tab w:val="left" w:pos="925"/>
              </w:tabs>
              <w:ind w:left="100" w:right="52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2.1.</w:t>
            </w:r>
            <w:r w:rsidR="00EB75A0">
              <w:rPr>
                <w:b/>
                <w:spacing w:val="-3"/>
                <w:sz w:val="24"/>
              </w:rPr>
              <w:t xml:space="preserve">Необходимые </w:t>
            </w:r>
            <w:proofErr w:type="spellStart"/>
            <w:r w:rsidR="00EB75A0">
              <w:rPr>
                <w:b/>
                <w:sz w:val="24"/>
              </w:rPr>
              <w:t>умения</w:t>
            </w:r>
            <w:proofErr w:type="spellEnd"/>
          </w:p>
        </w:tc>
        <w:tc>
          <w:tcPr>
            <w:tcW w:w="6480" w:type="dxa"/>
          </w:tcPr>
          <w:p w:rsidR="00EB75A0" w:rsidRPr="00EB75A0" w:rsidRDefault="00EB75A0" w:rsidP="004A500B">
            <w:pPr>
              <w:pStyle w:val="TableParagraph"/>
              <w:ind w:left="100" w:right="52"/>
              <w:contextualSpacing/>
              <w:jc w:val="both"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2.1.1. Владеть формами и методами обучения, в том  числе выходящими за рамки учебных занятий: проектная деятельность, лабораторные эксперименты, полевая практика и</w:t>
            </w:r>
            <w:r w:rsidRPr="00EB75A0">
              <w:rPr>
                <w:spacing w:val="-5"/>
                <w:sz w:val="24"/>
                <w:lang w:val="ru-RU"/>
              </w:rPr>
              <w:t xml:space="preserve"> </w:t>
            </w:r>
            <w:r w:rsidRPr="00EB75A0">
              <w:rPr>
                <w:sz w:val="24"/>
                <w:lang w:val="ru-RU"/>
              </w:rPr>
              <w:t>т.п.</w:t>
            </w:r>
          </w:p>
        </w:tc>
      </w:tr>
      <w:tr w:rsidR="00EB75A0" w:rsidTr="00EB75A0">
        <w:trPr>
          <w:trHeight w:val="991"/>
        </w:trPr>
        <w:tc>
          <w:tcPr>
            <w:tcW w:w="2487" w:type="dxa"/>
            <w:vMerge/>
            <w:tcBorders>
              <w:top w:val="nil"/>
            </w:tcBorders>
          </w:tcPr>
          <w:p w:rsidR="00EB75A0" w:rsidRPr="00EB75A0" w:rsidRDefault="00EB75A0" w:rsidP="004A500B">
            <w:pPr>
              <w:contextualSpacing/>
              <w:rPr>
                <w:sz w:val="2"/>
                <w:szCs w:val="2"/>
                <w:lang w:val="ru-RU"/>
              </w:rPr>
            </w:pPr>
          </w:p>
        </w:tc>
        <w:tc>
          <w:tcPr>
            <w:tcW w:w="6480" w:type="dxa"/>
          </w:tcPr>
          <w:p w:rsidR="00EB75A0" w:rsidRPr="00EB75A0" w:rsidRDefault="00EB75A0" w:rsidP="004A500B">
            <w:pPr>
              <w:pStyle w:val="TableParagraph"/>
              <w:ind w:left="100" w:right="52"/>
              <w:contextualSpacing/>
              <w:jc w:val="both"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2.1.2. Объективно оценивать знания обучающихся на основе тестирования и других методов контроля в соответствии с реальными учебными возможностями детей</w:t>
            </w:r>
          </w:p>
        </w:tc>
      </w:tr>
      <w:tr w:rsidR="00EB75A0" w:rsidTr="00EB75A0">
        <w:trPr>
          <w:trHeight w:val="993"/>
        </w:trPr>
        <w:tc>
          <w:tcPr>
            <w:tcW w:w="2487" w:type="dxa"/>
            <w:vMerge/>
            <w:tcBorders>
              <w:top w:val="nil"/>
            </w:tcBorders>
          </w:tcPr>
          <w:p w:rsidR="00EB75A0" w:rsidRPr="00EB75A0" w:rsidRDefault="00EB75A0" w:rsidP="004A500B">
            <w:pPr>
              <w:contextualSpacing/>
              <w:rPr>
                <w:sz w:val="2"/>
                <w:szCs w:val="2"/>
                <w:lang w:val="ru-RU"/>
              </w:rPr>
            </w:pPr>
          </w:p>
        </w:tc>
        <w:tc>
          <w:tcPr>
            <w:tcW w:w="6480" w:type="dxa"/>
          </w:tcPr>
          <w:p w:rsidR="00EB75A0" w:rsidRPr="00EB75A0" w:rsidRDefault="00EB75A0" w:rsidP="004A500B">
            <w:pPr>
              <w:pStyle w:val="TableParagraph"/>
              <w:ind w:left="100" w:right="47"/>
              <w:contextualSpacing/>
              <w:jc w:val="both"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2.1.3. Разрабатывать (осваивать) и применять современные психолого- педагогические технологии, основанные на знании законов развития личности и поведения в реальной и виртуальной среде</w:t>
            </w:r>
          </w:p>
        </w:tc>
      </w:tr>
      <w:tr w:rsidR="00EB75A0" w:rsidTr="00EB75A0">
        <w:trPr>
          <w:trHeight w:val="1819"/>
        </w:trPr>
        <w:tc>
          <w:tcPr>
            <w:tcW w:w="2487" w:type="dxa"/>
            <w:vMerge/>
            <w:tcBorders>
              <w:top w:val="nil"/>
            </w:tcBorders>
          </w:tcPr>
          <w:p w:rsidR="00EB75A0" w:rsidRPr="00EB75A0" w:rsidRDefault="00EB75A0" w:rsidP="004A500B">
            <w:pPr>
              <w:contextualSpacing/>
              <w:rPr>
                <w:sz w:val="2"/>
                <w:szCs w:val="2"/>
                <w:lang w:val="ru-RU"/>
              </w:rPr>
            </w:pPr>
          </w:p>
        </w:tc>
        <w:tc>
          <w:tcPr>
            <w:tcW w:w="6480" w:type="dxa"/>
          </w:tcPr>
          <w:p w:rsidR="00EB75A0" w:rsidRPr="00EB75A0" w:rsidRDefault="00EB75A0" w:rsidP="004A500B">
            <w:pPr>
              <w:pStyle w:val="TableParagraph"/>
              <w:ind w:left="100" w:right="52"/>
              <w:contextualSpacing/>
              <w:jc w:val="both"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2.1.4.  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проявивших выдающиеся способности; обучающихся, для которых русский язык не является родным; обучающихся с ограниченными возможностями</w:t>
            </w:r>
            <w:r w:rsidRPr="00EB75A0">
              <w:rPr>
                <w:spacing w:val="-1"/>
                <w:sz w:val="24"/>
                <w:lang w:val="ru-RU"/>
              </w:rPr>
              <w:t xml:space="preserve"> </w:t>
            </w:r>
            <w:r w:rsidRPr="00EB75A0">
              <w:rPr>
                <w:sz w:val="24"/>
                <w:lang w:val="ru-RU"/>
              </w:rPr>
              <w:t>здоровья</w:t>
            </w:r>
          </w:p>
        </w:tc>
      </w:tr>
      <w:tr w:rsidR="00EB75A0" w:rsidTr="00EB75A0">
        <w:trPr>
          <w:trHeight w:val="1871"/>
        </w:trPr>
        <w:tc>
          <w:tcPr>
            <w:tcW w:w="2487" w:type="dxa"/>
            <w:vMerge/>
            <w:tcBorders>
              <w:top w:val="nil"/>
            </w:tcBorders>
          </w:tcPr>
          <w:p w:rsidR="00EB75A0" w:rsidRPr="00EB75A0" w:rsidRDefault="00EB75A0" w:rsidP="004A500B">
            <w:pPr>
              <w:contextualSpacing/>
              <w:rPr>
                <w:sz w:val="2"/>
                <w:szCs w:val="2"/>
                <w:lang w:val="ru-RU"/>
              </w:rPr>
            </w:pPr>
          </w:p>
        </w:tc>
        <w:tc>
          <w:tcPr>
            <w:tcW w:w="6480" w:type="dxa"/>
          </w:tcPr>
          <w:p w:rsidR="00EB75A0" w:rsidRDefault="00EB75A0" w:rsidP="004A500B">
            <w:pPr>
              <w:pStyle w:val="TableParagraph"/>
              <w:ind w:left="10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 xml:space="preserve">2.1.5. </w:t>
            </w:r>
            <w:proofErr w:type="spellStart"/>
            <w:r>
              <w:rPr>
                <w:sz w:val="24"/>
              </w:rPr>
              <w:t>Владеть</w:t>
            </w:r>
            <w:proofErr w:type="spellEnd"/>
            <w:r>
              <w:rPr>
                <w:sz w:val="24"/>
              </w:rPr>
              <w:t xml:space="preserve"> ИКТ-</w:t>
            </w:r>
            <w:proofErr w:type="spellStart"/>
            <w:r>
              <w:rPr>
                <w:sz w:val="24"/>
              </w:rPr>
              <w:t>компетентностями</w:t>
            </w:r>
            <w:proofErr w:type="spellEnd"/>
            <w:r>
              <w:rPr>
                <w:sz w:val="24"/>
              </w:rPr>
              <w:t>:</w:t>
            </w:r>
          </w:p>
          <w:p w:rsidR="00EB75A0" w:rsidRDefault="00EB75A0" w:rsidP="00EB75A0">
            <w:pPr>
              <w:pStyle w:val="TableParagraph"/>
              <w:numPr>
                <w:ilvl w:val="0"/>
                <w:numId w:val="6"/>
              </w:numPr>
              <w:tabs>
                <w:tab w:val="left" w:pos="809"/>
              </w:tabs>
              <w:ind w:left="808" w:hanging="349"/>
              <w:contextualSpacing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общепользовательская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ИКТ-</w:t>
            </w:r>
            <w:proofErr w:type="spellStart"/>
            <w:r>
              <w:rPr>
                <w:sz w:val="24"/>
              </w:rPr>
              <w:t>компетентность</w:t>
            </w:r>
            <w:proofErr w:type="spellEnd"/>
            <w:r>
              <w:rPr>
                <w:sz w:val="24"/>
              </w:rPr>
              <w:t>;</w:t>
            </w:r>
          </w:p>
          <w:p w:rsidR="00EB75A0" w:rsidRDefault="00EB75A0" w:rsidP="00EB75A0">
            <w:pPr>
              <w:pStyle w:val="TableParagraph"/>
              <w:numPr>
                <w:ilvl w:val="0"/>
                <w:numId w:val="6"/>
              </w:numPr>
              <w:tabs>
                <w:tab w:val="left" w:pos="809"/>
              </w:tabs>
              <w:ind w:left="808" w:hanging="349"/>
              <w:contextualSpacing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общепедагогическая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ИКТ-</w:t>
            </w:r>
            <w:proofErr w:type="spellStart"/>
            <w:r>
              <w:rPr>
                <w:sz w:val="24"/>
              </w:rPr>
              <w:t>компетентность</w:t>
            </w:r>
            <w:proofErr w:type="spellEnd"/>
            <w:r>
              <w:rPr>
                <w:sz w:val="24"/>
              </w:rPr>
              <w:t>;</w:t>
            </w:r>
          </w:p>
          <w:p w:rsidR="00EB75A0" w:rsidRDefault="00EB75A0" w:rsidP="00EB75A0">
            <w:pPr>
              <w:pStyle w:val="TableParagraph"/>
              <w:numPr>
                <w:ilvl w:val="0"/>
                <w:numId w:val="6"/>
              </w:numPr>
              <w:tabs>
                <w:tab w:val="left" w:pos="809"/>
              </w:tabs>
              <w:ind w:right="55" w:firstLine="0"/>
              <w:contextualSpacing/>
              <w:jc w:val="both"/>
              <w:rPr>
                <w:sz w:val="24"/>
              </w:rPr>
            </w:pPr>
            <w:r w:rsidRPr="00EB75A0">
              <w:rPr>
                <w:sz w:val="24"/>
                <w:lang w:val="ru-RU"/>
              </w:rPr>
              <w:t xml:space="preserve">предметно-педагогическая ИКТ-компетентность (отражающая профессиональную </w:t>
            </w:r>
            <w:r>
              <w:rPr>
                <w:sz w:val="24"/>
              </w:rPr>
              <w:t>ИКТ-</w:t>
            </w:r>
            <w:proofErr w:type="spellStart"/>
            <w:r>
              <w:rPr>
                <w:sz w:val="24"/>
              </w:rPr>
              <w:t>компетентность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соответствующей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области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человеческой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EB75A0" w:rsidTr="00EB75A0">
        <w:trPr>
          <w:trHeight w:val="1542"/>
        </w:trPr>
        <w:tc>
          <w:tcPr>
            <w:tcW w:w="2487" w:type="dxa"/>
            <w:vMerge/>
            <w:tcBorders>
              <w:top w:val="nil"/>
            </w:tcBorders>
          </w:tcPr>
          <w:p w:rsidR="00EB75A0" w:rsidRDefault="00EB75A0" w:rsidP="004A500B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6480" w:type="dxa"/>
          </w:tcPr>
          <w:p w:rsidR="00EB75A0" w:rsidRPr="00EB75A0" w:rsidRDefault="00EB75A0" w:rsidP="004A500B">
            <w:pPr>
              <w:pStyle w:val="TableParagraph"/>
              <w:ind w:left="100" w:right="50"/>
              <w:contextualSpacing/>
              <w:jc w:val="both"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2.1.6. Организовывать различные виды внеурочной деятельности: игровую, учебно-исследовательскую, художественно-продуктивную, культурно-досуговую с учетом возможностей образовательной организации, места жительства и историко-культурного своеобразия региона</w:t>
            </w:r>
          </w:p>
        </w:tc>
      </w:tr>
      <w:tr w:rsidR="00EB75A0" w:rsidTr="00EB75A0">
        <w:trPr>
          <w:trHeight w:val="717"/>
        </w:trPr>
        <w:tc>
          <w:tcPr>
            <w:tcW w:w="2487" w:type="dxa"/>
            <w:vMerge/>
            <w:tcBorders>
              <w:top w:val="nil"/>
            </w:tcBorders>
          </w:tcPr>
          <w:p w:rsidR="00EB75A0" w:rsidRPr="00EB75A0" w:rsidRDefault="00EB75A0" w:rsidP="004A500B">
            <w:pPr>
              <w:contextualSpacing/>
              <w:rPr>
                <w:sz w:val="2"/>
                <w:szCs w:val="2"/>
                <w:lang w:val="ru-RU"/>
              </w:rPr>
            </w:pPr>
          </w:p>
        </w:tc>
        <w:tc>
          <w:tcPr>
            <w:tcW w:w="6480" w:type="dxa"/>
          </w:tcPr>
          <w:p w:rsidR="00EB75A0" w:rsidRPr="00EB75A0" w:rsidRDefault="00EB75A0" w:rsidP="004A500B">
            <w:pPr>
              <w:pStyle w:val="TableParagraph"/>
              <w:ind w:left="100"/>
              <w:contextualSpacing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2.1.7. Строить воспитательную деятельность с учетом культурных различий детей, половозрастных и индивидуальных особенностей</w:t>
            </w:r>
          </w:p>
        </w:tc>
      </w:tr>
      <w:tr w:rsidR="00EB75A0" w:rsidTr="00EB75A0">
        <w:trPr>
          <w:trHeight w:val="714"/>
        </w:trPr>
        <w:tc>
          <w:tcPr>
            <w:tcW w:w="2487" w:type="dxa"/>
            <w:vMerge/>
            <w:tcBorders>
              <w:top w:val="nil"/>
            </w:tcBorders>
          </w:tcPr>
          <w:p w:rsidR="00EB75A0" w:rsidRPr="00EB75A0" w:rsidRDefault="00EB75A0" w:rsidP="004A500B">
            <w:pPr>
              <w:contextualSpacing/>
              <w:rPr>
                <w:sz w:val="2"/>
                <w:szCs w:val="2"/>
                <w:lang w:val="ru-RU"/>
              </w:rPr>
            </w:pPr>
          </w:p>
        </w:tc>
        <w:tc>
          <w:tcPr>
            <w:tcW w:w="6480" w:type="dxa"/>
          </w:tcPr>
          <w:p w:rsidR="00EB75A0" w:rsidRPr="00EB75A0" w:rsidRDefault="00EB75A0" w:rsidP="004A500B">
            <w:pPr>
              <w:pStyle w:val="TableParagraph"/>
              <w:ind w:left="100"/>
              <w:contextualSpacing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2.1.8. Общаться с детьми, признавать их достоинство, понимая и принимая их</w:t>
            </w:r>
          </w:p>
        </w:tc>
      </w:tr>
      <w:tr w:rsidR="00EB75A0" w:rsidTr="00EB75A0">
        <w:trPr>
          <w:trHeight w:val="993"/>
        </w:trPr>
        <w:tc>
          <w:tcPr>
            <w:tcW w:w="2487" w:type="dxa"/>
            <w:vMerge/>
            <w:tcBorders>
              <w:top w:val="nil"/>
            </w:tcBorders>
          </w:tcPr>
          <w:p w:rsidR="00EB75A0" w:rsidRPr="00EB75A0" w:rsidRDefault="00EB75A0" w:rsidP="004A500B">
            <w:pPr>
              <w:contextualSpacing/>
              <w:rPr>
                <w:sz w:val="2"/>
                <w:szCs w:val="2"/>
                <w:lang w:val="ru-RU"/>
              </w:rPr>
            </w:pPr>
          </w:p>
        </w:tc>
        <w:tc>
          <w:tcPr>
            <w:tcW w:w="6480" w:type="dxa"/>
          </w:tcPr>
          <w:p w:rsidR="00EB75A0" w:rsidRPr="00EB75A0" w:rsidRDefault="00EB75A0" w:rsidP="004A500B">
            <w:pPr>
              <w:pStyle w:val="TableParagraph"/>
              <w:ind w:left="100" w:right="53"/>
              <w:contextualSpacing/>
              <w:jc w:val="both"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2.1.9. Создавать в учебных группах (классе, кружке, секции и т.п.) разновозрастные детско-взрослые общности обучающихся, их родителей (законных представителей) и педагогических работников</w:t>
            </w:r>
          </w:p>
        </w:tc>
      </w:tr>
      <w:tr w:rsidR="00EB75A0" w:rsidTr="00EB75A0">
        <w:trPr>
          <w:trHeight w:val="717"/>
        </w:trPr>
        <w:tc>
          <w:tcPr>
            <w:tcW w:w="2487" w:type="dxa"/>
            <w:vMerge/>
            <w:tcBorders>
              <w:top w:val="nil"/>
            </w:tcBorders>
          </w:tcPr>
          <w:p w:rsidR="00EB75A0" w:rsidRPr="00EB75A0" w:rsidRDefault="00EB75A0" w:rsidP="004A500B">
            <w:pPr>
              <w:contextualSpacing/>
              <w:rPr>
                <w:sz w:val="2"/>
                <w:szCs w:val="2"/>
                <w:lang w:val="ru-RU"/>
              </w:rPr>
            </w:pPr>
          </w:p>
        </w:tc>
        <w:tc>
          <w:tcPr>
            <w:tcW w:w="6480" w:type="dxa"/>
          </w:tcPr>
          <w:p w:rsidR="00EB75A0" w:rsidRPr="00EB75A0" w:rsidRDefault="00EB75A0" w:rsidP="004A500B">
            <w:pPr>
              <w:pStyle w:val="TableParagraph"/>
              <w:tabs>
                <w:tab w:val="left" w:pos="2238"/>
                <w:tab w:val="left" w:pos="3614"/>
                <w:tab w:val="left" w:pos="4938"/>
                <w:tab w:val="left" w:pos="5387"/>
                <w:tab w:val="left" w:pos="6372"/>
              </w:tabs>
              <w:ind w:left="100" w:right="47"/>
              <w:contextualSpacing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2.1.10.</w:t>
            </w:r>
            <w:r w:rsidRPr="00EB75A0">
              <w:rPr>
                <w:spacing w:val="-14"/>
                <w:sz w:val="24"/>
                <w:lang w:val="ru-RU"/>
              </w:rPr>
              <w:t xml:space="preserve"> </w:t>
            </w:r>
            <w:r w:rsidRPr="00EB75A0">
              <w:rPr>
                <w:sz w:val="24"/>
                <w:lang w:val="ru-RU"/>
              </w:rPr>
              <w:t>Управлять</w:t>
            </w:r>
            <w:r w:rsidRPr="00EB75A0">
              <w:rPr>
                <w:sz w:val="24"/>
                <w:lang w:val="ru-RU"/>
              </w:rPr>
              <w:tab/>
              <w:t>учебными</w:t>
            </w:r>
            <w:r w:rsidRPr="00EB75A0">
              <w:rPr>
                <w:sz w:val="24"/>
                <w:lang w:val="ru-RU"/>
              </w:rPr>
              <w:tab/>
              <w:t>группами</w:t>
            </w:r>
            <w:r w:rsidRPr="00EB75A0">
              <w:rPr>
                <w:sz w:val="24"/>
                <w:lang w:val="ru-RU"/>
              </w:rPr>
              <w:tab/>
              <w:t>с</w:t>
            </w:r>
            <w:r w:rsidRPr="00EB75A0">
              <w:rPr>
                <w:sz w:val="24"/>
                <w:lang w:val="ru-RU"/>
              </w:rPr>
              <w:tab/>
              <w:t>целью</w:t>
            </w:r>
            <w:r w:rsidRPr="00EB75A0">
              <w:rPr>
                <w:sz w:val="24"/>
                <w:lang w:val="ru-RU"/>
              </w:rPr>
              <w:tab/>
              <w:t>вовлечения обучающихся</w:t>
            </w:r>
            <w:r w:rsidRPr="00EB75A0">
              <w:rPr>
                <w:spacing w:val="15"/>
                <w:sz w:val="24"/>
                <w:lang w:val="ru-RU"/>
              </w:rPr>
              <w:t xml:space="preserve"> </w:t>
            </w:r>
            <w:r w:rsidRPr="00EB75A0">
              <w:rPr>
                <w:sz w:val="24"/>
                <w:lang w:val="ru-RU"/>
              </w:rPr>
              <w:t>в</w:t>
            </w:r>
            <w:r w:rsidRPr="00EB75A0">
              <w:rPr>
                <w:spacing w:val="14"/>
                <w:sz w:val="24"/>
                <w:lang w:val="ru-RU"/>
              </w:rPr>
              <w:t xml:space="preserve"> </w:t>
            </w:r>
            <w:r w:rsidRPr="00EB75A0">
              <w:rPr>
                <w:sz w:val="24"/>
                <w:lang w:val="ru-RU"/>
              </w:rPr>
              <w:t>процесс</w:t>
            </w:r>
            <w:r w:rsidRPr="00EB75A0">
              <w:rPr>
                <w:spacing w:val="15"/>
                <w:sz w:val="24"/>
                <w:lang w:val="ru-RU"/>
              </w:rPr>
              <w:t xml:space="preserve"> </w:t>
            </w:r>
            <w:r w:rsidRPr="00EB75A0">
              <w:rPr>
                <w:sz w:val="24"/>
                <w:lang w:val="ru-RU"/>
              </w:rPr>
              <w:t>обучения</w:t>
            </w:r>
            <w:r w:rsidRPr="00EB75A0">
              <w:rPr>
                <w:spacing w:val="16"/>
                <w:sz w:val="24"/>
                <w:lang w:val="ru-RU"/>
              </w:rPr>
              <w:t xml:space="preserve"> </w:t>
            </w:r>
            <w:r w:rsidRPr="00EB75A0">
              <w:rPr>
                <w:sz w:val="24"/>
                <w:lang w:val="ru-RU"/>
              </w:rPr>
              <w:t>и</w:t>
            </w:r>
            <w:r w:rsidRPr="00EB75A0">
              <w:rPr>
                <w:spacing w:val="16"/>
                <w:sz w:val="24"/>
                <w:lang w:val="ru-RU"/>
              </w:rPr>
              <w:t xml:space="preserve"> </w:t>
            </w:r>
            <w:r w:rsidRPr="00EB75A0">
              <w:rPr>
                <w:sz w:val="24"/>
                <w:lang w:val="ru-RU"/>
              </w:rPr>
              <w:t>воспитания,</w:t>
            </w:r>
            <w:r w:rsidRPr="00EB75A0">
              <w:rPr>
                <w:spacing w:val="16"/>
                <w:sz w:val="24"/>
                <w:lang w:val="ru-RU"/>
              </w:rPr>
              <w:t xml:space="preserve"> </w:t>
            </w:r>
            <w:r w:rsidRPr="00EB75A0">
              <w:rPr>
                <w:sz w:val="24"/>
                <w:lang w:val="ru-RU"/>
              </w:rPr>
              <w:t>мотивируя</w:t>
            </w:r>
            <w:r w:rsidRPr="00EB75A0">
              <w:rPr>
                <w:spacing w:val="15"/>
                <w:sz w:val="24"/>
                <w:lang w:val="ru-RU"/>
              </w:rPr>
              <w:t xml:space="preserve"> </w:t>
            </w:r>
            <w:r w:rsidRPr="00EB75A0">
              <w:rPr>
                <w:sz w:val="24"/>
                <w:lang w:val="ru-RU"/>
              </w:rPr>
              <w:t>их</w:t>
            </w:r>
            <w:r w:rsidRPr="00EB75A0">
              <w:rPr>
                <w:spacing w:val="20"/>
                <w:sz w:val="24"/>
                <w:lang w:val="ru-RU"/>
              </w:rPr>
              <w:t xml:space="preserve"> </w:t>
            </w:r>
            <w:r w:rsidRPr="00EB75A0">
              <w:rPr>
                <w:sz w:val="24"/>
                <w:lang w:val="ru-RU"/>
              </w:rPr>
              <w:t>учебно- познавательную деятельность</w:t>
            </w:r>
          </w:p>
        </w:tc>
      </w:tr>
      <w:tr w:rsidR="00EB75A0" w:rsidTr="00EB75A0">
        <w:trPr>
          <w:trHeight w:val="717"/>
        </w:trPr>
        <w:tc>
          <w:tcPr>
            <w:tcW w:w="2487" w:type="dxa"/>
            <w:vMerge/>
            <w:tcBorders>
              <w:top w:val="nil"/>
            </w:tcBorders>
          </w:tcPr>
          <w:p w:rsidR="00EB75A0" w:rsidRPr="00EB75A0" w:rsidRDefault="00EB75A0" w:rsidP="004A500B">
            <w:pPr>
              <w:contextualSpacing/>
              <w:rPr>
                <w:sz w:val="2"/>
                <w:szCs w:val="2"/>
                <w:lang w:val="ru-RU"/>
              </w:rPr>
            </w:pPr>
          </w:p>
        </w:tc>
        <w:tc>
          <w:tcPr>
            <w:tcW w:w="6480" w:type="dxa"/>
          </w:tcPr>
          <w:p w:rsidR="00EB75A0" w:rsidRPr="00EB75A0" w:rsidRDefault="00EB75A0" w:rsidP="004A500B">
            <w:pPr>
              <w:pStyle w:val="TableParagraph"/>
              <w:ind w:left="95" w:right="56"/>
              <w:contextualSpacing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2.1.11. Анализировать реальное состояние дел в учебной группе, поддерживать в детском коллективе деловую, дружелюбную атмосферу</w:t>
            </w:r>
          </w:p>
        </w:tc>
      </w:tr>
      <w:tr w:rsidR="00EB75A0" w:rsidTr="00EB75A0">
        <w:trPr>
          <w:trHeight w:val="990"/>
        </w:trPr>
        <w:tc>
          <w:tcPr>
            <w:tcW w:w="2487" w:type="dxa"/>
            <w:vMerge/>
            <w:tcBorders>
              <w:top w:val="nil"/>
            </w:tcBorders>
          </w:tcPr>
          <w:p w:rsidR="00EB75A0" w:rsidRPr="00EB75A0" w:rsidRDefault="00EB75A0" w:rsidP="004A500B">
            <w:pPr>
              <w:contextualSpacing/>
              <w:rPr>
                <w:sz w:val="2"/>
                <w:szCs w:val="2"/>
                <w:lang w:val="ru-RU"/>
              </w:rPr>
            </w:pPr>
          </w:p>
        </w:tc>
        <w:tc>
          <w:tcPr>
            <w:tcW w:w="6480" w:type="dxa"/>
          </w:tcPr>
          <w:p w:rsidR="00EB75A0" w:rsidRPr="00EB75A0" w:rsidRDefault="00EB75A0" w:rsidP="004A500B">
            <w:pPr>
              <w:pStyle w:val="TableParagraph"/>
              <w:ind w:left="95" w:right="54"/>
              <w:contextualSpacing/>
              <w:jc w:val="both"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2.1.12. Защищать достоинство и интересы обучающихся, помогать детям, оказавшимся в конфликтной ситуации и/или неблагоприятных условиях</w:t>
            </w:r>
          </w:p>
        </w:tc>
      </w:tr>
      <w:tr w:rsidR="00EB75A0" w:rsidTr="00EB75A0">
        <w:trPr>
          <w:trHeight w:val="717"/>
        </w:trPr>
        <w:tc>
          <w:tcPr>
            <w:tcW w:w="2487" w:type="dxa"/>
            <w:vMerge/>
            <w:tcBorders>
              <w:top w:val="nil"/>
            </w:tcBorders>
          </w:tcPr>
          <w:p w:rsidR="00EB75A0" w:rsidRPr="00EB75A0" w:rsidRDefault="00EB75A0" w:rsidP="004A500B">
            <w:pPr>
              <w:contextualSpacing/>
              <w:rPr>
                <w:sz w:val="2"/>
                <w:szCs w:val="2"/>
                <w:lang w:val="ru-RU"/>
              </w:rPr>
            </w:pPr>
          </w:p>
        </w:tc>
        <w:tc>
          <w:tcPr>
            <w:tcW w:w="6480" w:type="dxa"/>
          </w:tcPr>
          <w:p w:rsidR="00EB75A0" w:rsidRPr="00EB75A0" w:rsidRDefault="00EB75A0" w:rsidP="004A500B">
            <w:pPr>
              <w:pStyle w:val="TableParagraph"/>
              <w:ind w:left="95"/>
              <w:contextualSpacing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2.1.13. Находить ценностный аспект учебного знания и информации обеспечивать его понимание и переживание обучающимися</w:t>
            </w:r>
          </w:p>
        </w:tc>
      </w:tr>
      <w:tr w:rsidR="00EB75A0" w:rsidTr="00EB75A0">
        <w:trPr>
          <w:trHeight w:val="714"/>
        </w:trPr>
        <w:tc>
          <w:tcPr>
            <w:tcW w:w="2487" w:type="dxa"/>
            <w:vMerge/>
            <w:tcBorders>
              <w:top w:val="nil"/>
            </w:tcBorders>
          </w:tcPr>
          <w:p w:rsidR="00EB75A0" w:rsidRPr="00EB75A0" w:rsidRDefault="00EB75A0" w:rsidP="004A500B">
            <w:pPr>
              <w:contextualSpacing/>
              <w:rPr>
                <w:sz w:val="2"/>
                <w:szCs w:val="2"/>
                <w:lang w:val="ru-RU"/>
              </w:rPr>
            </w:pPr>
          </w:p>
        </w:tc>
        <w:tc>
          <w:tcPr>
            <w:tcW w:w="6480" w:type="dxa"/>
          </w:tcPr>
          <w:p w:rsidR="00EB75A0" w:rsidRPr="00EB75A0" w:rsidRDefault="00EB75A0" w:rsidP="004A500B">
            <w:pPr>
              <w:pStyle w:val="TableParagraph"/>
              <w:tabs>
                <w:tab w:val="left" w:pos="1940"/>
                <w:tab w:val="left" w:pos="3240"/>
                <w:tab w:val="left" w:pos="4840"/>
                <w:tab w:val="left" w:pos="6252"/>
                <w:tab w:val="left" w:pos="7404"/>
              </w:tabs>
              <w:ind w:left="95" w:right="55"/>
              <w:contextualSpacing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2.1.14.</w:t>
            </w:r>
            <w:r w:rsidRPr="00EB75A0">
              <w:rPr>
                <w:spacing w:val="-14"/>
                <w:sz w:val="24"/>
                <w:lang w:val="ru-RU"/>
              </w:rPr>
              <w:t xml:space="preserve"> </w:t>
            </w:r>
            <w:r w:rsidRPr="00EB75A0">
              <w:rPr>
                <w:sz w:val="24"/>
                <w:lang w:val="ru-RU"/>
              </w:rPr>
              <w:t>Владеть</w:t>
            </w:r>
            <w:r w:rsidRPr="00EB75A0">
              <w:rPr>
                <w:sz w:val="24"/>
                <w:lang w:val="ru-RU"/>
              </w:rPr>
              <w:tab/>
              <w:t>методами</w:t>
            </w:r>
            <w:r w:rsidRPr="00EB75A0">
              <w:rPr>
                <w:sz w:val="24"/>
                <w:lang w:val="ru-RU"/>
              </w:rPr>
              <w:tab/>
              <w:t>организации</w:t>
            </w:r>
            <w:r w:rsidRPr="00EB75A0">
              <w:rPr>
                <w:sz w:val="24"/>
                <w:lang w:val="ru-RU"/>
              </w:rPr>
              <w:tab/>
              <w:t>экскурсий,</w:t>
            </w:r>
            <w:r w:rsidRPr="00EB75A0">
              <w:rPr>
                <w:sz w:val="24"/>
                <w:lang w:val="ru-RU"/>
              </w:rPr>
              <w:tab/>
              <w:t>походов</w:t>
            </w:r>
            <w:r w:rsidRPr="00EB75A0">
              <w:rPr>
                <w:sz w:val="24"/>
                <w:lang w:val="ru-RU"/>
              </w:rPr>
              <w:tab/>
            </w:r>
            <w:r w:rsidRPr="00EB75A0">
              <w:rPr>
                <w:spacing w:val="-18"/>
                <w:sz w:val="24"/>
                <w:lang w:val="ru-RU"/>
              </w:rPr>
              <w:t xml:space="preserve">и </w:t>
            </w:r>
            <w:r w:rsidRPr="00EB75A0">
              <w:rPr>
                <w:sz w:val="24"/>
                <w:lang w:val="ru-RU"/>
              </w:rPr>
              <w:t>экспедиций и</w:t>
            </w:r>
            <w:r w:rsidRPr="00EB75A0">
              <w:rPr>
                <w:spacing w:val="-3"/>
                <w:sz w:val="24"/>
                <w:lang w:val="ru-RU"/>
              </w:rPr>
              <w:t xml:space="preserve"> </w:t>
            </w:r>
            <w:r w:rsidRPr="00EB75A0">
              <w:rPr>
                <w:sz w:val="24"/>
                <w:lang w:val="ru-RU"/>
              </w:rPr>
              <w:t>т.п.</w:t>
            </w:r>
          </w:p>
        </w:tc>
      </w:tr>
      <w:tr w:rsidR="00EB75A0" w:rsidTr="00EB75A0">
        <w:trPr>
          <w:trHeight w:val="714"/>
        </w:trPr>
        <w:tc>
          <w:tcPr>
            <w:tcW w:w="2487" w:type="dxa"/>
            <w:vMerge/>
            <w:tcBorders>
              <w:top w:val="nil"/>
            </w:tcBorders>
          </w:tcPr>
          <w:p w:rsidR="00EB75A0" w:rsidRPr="00EB75A0" w:rsidRDefault="00EB75A0" w:rsidP="004A500B">
            <w:pPr>
              <w:contextualSpacing/>
              <w:rPr>
                <w:sz w:val="2"/>
                <w:szCs w:val="2"/>
                <w:lang w:val="ru-RU"/>
              </w:rPr>
            </w:pPr>
          </w:p>
        </w:tc>
        <w:tc>
          <w:tcPr>
            <w:tcW w:w="6480" w:type="dxa"/>
          </w:tcPr>
          <w:p w:rsidR="00EB75A0" w:rsidRPr="00EB75A0" w:rsidRDefault="00EB75A0" w:rsidP="004A500B">
            <w:pPr>
              <w:pStyle w:val="TableParagraph"/>
              <w:tabs>
                <w:tab w:val="left" w:pos="2463"/>
                <w:tab w:val="left" w:pos="2784"/>
                <w:tab w:val="left" w:pos="3872"/>
                <w:tab w:val="left" w:pos="5854"/>
                <w:tab w:val="left" w:pos="7403"/>
              </w:tabs>
              <w:ind w:left="95" w:right="56"/>
              <w:contextualSpacing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2.1.15.</w:t>
            </w:r>
            <w:r w:rsidRPr="00EB75A0">
              <w:rPr>
                <w:spacing w:val="-14"/>
                <w:sz w:val="24"/>
                <w:lang w:val="ru-RU"/>
              </w:rPr>
              <w:t xml:space="preserve"> </w:t>
            </w:r>
            <w:r w:rsidRPr="00EB75A0">
              <w:rPr>
                <w:sz w:val="24"/>
                <w:lang w:val="ru-RU"/>
              </w:rPr>
              <w:t>Сотрудничать</w:t>
            </w:r>
            <w:r w:rsidRPr="00EB75A0">
              <w:rPr>
                <w:sz w:val="24"/>
                <w:lang w:val="ru-RU"/>
              </w:rPr>
              <w:tab/>
              <w:t>с</w:t>
            </w:r>
            <w:r w:rsidRPr="00EB75A0">
              <w:rPr>
                <w:sz w:val="24"/>
                <w:lang w:val="ru-RU"/>
              </w:rPr>
              <w:tab/>
              <w:t>другими</w:t>
            </w:r>
            <w:r w:rsidRPr="00EB75A0">
              <w:rPr>
                <w:sz w:val="24"/>
                <w:lang w:val="ru-RU"/>
              </w:rPr>
              <w:tab/>
              <w:t>педагогическими</w:t>
            </w:r>
            <w:r w:rsidRPr="00EB75A0">
              <w:rPr>
                <w:sz w:val="24"/>
                <w:lang w:val="ru-RU"/>
              </w:rPr>
              <w:tab/>
              <w:t>работниками</w:t>
            </w:r>
            <w:r w:rsidRPr="00EB75A0">
              <w:rPr>
                <w:sz w:val="24"/>
                <w:lang w:val="ru-RU"/>
              </w:rPr>
              <w:tab/>
            </w:r>
            <w:r w:rsidRPr="00EB75A0">
              <w:rPr>
                <w:spacing w:val="-18"/>
                <w:sz w:val="24"/>
                <w:lang w:val="ru-RU"/>
              </w:rPr>
              <w:t xml:space="preserve">и </w:t>
            </w:r>
            <w:r w:rsidRPr="00EB75A0">
              <w:rPr>
                <w:sz w:val="24"/>
                <w:lang w:val="ru-RU"/>
              </w:rPr>
              <w:t>другими специалистами в решении воспитательных</w:t>
            </w:r>
            <w:r w:rsidRPr="00EB75A0">
              <w:rPr>
                <w:spacing w:val="-3"/>
                <w:sz w:val="24"/>
                <w:lang w:val="ru-RU"/>
              </w:rPr>
              <w:t xml:space="preserve"> </w:t>
            </w:r>
            <w:r w:rsidRPr="00EB75A0">
              <w:rPr>
                <w:sz w:val="24"/>
                <w:lang w:val="ru-RU"/>
              </w:rPr>
              <w:t>задач</w:t>
            </w:r>
          </w:p>
        </w:tc>
      </w:tr>
      <w:tr w:rsidR="00EB75A0" w:rsidTr="00EB75A0">
        <w:trPr>
          <w:trHeight w:val="1269"/>
        </w:trPr>
        <w:tc>
          <w:tcPr>
            <w:tcW w:w="2487" w:type="dxa"/>
            <w:vMerge/>
            <w:tcBorders>
              <w:top w:val="nil"/>
            </w:tcBorders>
          </w:tcPr>
          <w:p w:rsidR="00EB75A0" w:rsidRPr="00EB75A0" w:rsidRDefault="00EB75A0" w:rsidP="004A500B">
            <w:pPr>
              <w:contextualSpacing/>
              <w:rPr>
                <w:sz w:val="2"/>
                <w:szCs w:val="2"/>
                <w:lang w:val="ru-RU"/>
              </w:rPr>
            </w:pPr>
          </w:p>
        </w:tc>
        <w:tc>
          <w:tcPr>
            <w:tcW w:w="6480" w:type="dxa"/>
          </w:tcPr>
          <w:p w:rsidR="00EB75A0" w:rsidRPr="00EB75A0" w:rsidRDefault="00EB75A0" w:rsidP="004A500B">
            <w:pPr>
              <w:pStyle w:val="TableParagraph"/>
              <w:ind w:left="95" w:right="50"/>
              <w:contextualSpacing/>
              <w:jc w:val="both"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2.1.16. Владеть профессиональной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</w:t>
            </w:r>
          </w:p>
        </w:tc>
      </w:tr>
      <w:tr w:rsidR="00EB75A0" w:rsidTr="00EB75A0">
        <w:trPr>
          <w:trHeight w:val="714"/>
        </w:trPr>
        <w:tc>
          <w:tcPr>
            <w:tcW w:w="2487" w:type="dxa"/>
            <w:vMerge/>
            <w:tcBorders>
              <w:top w:val="nil"/>
            </w:tcBorders>
          </w:tcPr>
          <w:p w:rsidR="00EB75A0" w:rsidRPr="00EB75A0" w:rsidRDefault="00EB75A0" w:rsidP="004A500B">
            <w:pPr>
              <w:contextualSpacing/>
              <w:rPr>
                <w:sz w:val="2"/>
                <w:szCs w:val="2"/>
                <w:lang w:val="ru-RU"/>
              </w:rPr>
            </w:pPr>
          </w:p>
        </w:tc>
        <w:tc>
          <w:tcPr>
            <w:tcW w:w="6480" w:type="dxa"/>
          </w:tcPr>
          <w:p w:rsidR="00EB75A0" w:rsidRPr="00EB75A0" w:rsidRDefault="00EB75A0" w:rsidP="004A500B">
            <w:pPr>
              <w:pStyle w:val="TableParagraph"/>
              <w:tabs>
                <w:tab w:val="left" w:pos="2455"/>
                <w:tab w:val="left" w:pos="2810"/>
                <w:tab w:val="left" w:pos="3981"/>
                <w:tab w:val="left" w:pos="4799"/>
                <w:tab w:val="left" w:pos="5777"/>
              </w:tabs>
              <w:ind w:left="95" w:right="55"/>
              <w:contextualSpacing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2.1.17.</w:t>
            </w:r>
            <w:r w:rsidRPr="00EB75A0">
              <w:rPr>
                <w:spacing w:val="-14"/>
                <w:sz w:val="24"/>
                <w:lang w:val="ru-RU"/>
              </w:rPr>
              <w:t xml:space="preserve"> </w:t>
            </w:r>
            <w:r w:rsidRPr="00EB75A0">
              <w:rPr>
                <w:sz w:val="24"/>
                <w:lang w:val="ru-RU"/>
              </w:rPr>
              <w:t>Использовать</w:t>
            </w:r>
            <w:r w:rsidRPr="00EB75A0">
              <w:rPr>
                <w:sz w:val="24"/>
                <w:lang w:val="ru-RU"/>
              </w:rPr>
              <w:tab/>
              <w:t>в</w:t>
            </w:r>
            <w:r w:rsidRPr="00EB75A0">
              <w:rPr>
                <w:sz w:val="24"/>
                <w:lang w:val="ru-RU"/>
              </w:rPr>
              <w:tab/>
              <w:t>практике</w:t>
            </w:r>
            <w:r w:rsidRPr="00EB75A0">
              <w:rPr>
                <w:sz w:val="24"/>
                <w:lang w:val="ru-RU"/>
              </w:rPr>
              <w:tab/>
              <w:t>своей</w:t>
            </w:r>
            <w:r w:rsidRPr="00EB75A0">
              <w:rPr>
                <w:sz w:val="24"/>
                <w:lang w:val="ru-RU"/>
              </w:rPr>
              <w:tab/>
              <w:t>работы</w:t>
            </w:r>
            <w:r w:rsidRPr="00EB75A0">
              <w:rPr>
                <w:sz w:val="24"/>
                <w:lang w:val="ru-RU"/>
              </w:rPr>
              <w:tab/>
            </w:r>
            <w:r w:rsidRPr="00EB75A0">
              <w:rPr>
                <w:spacing w:val="-1"/>
                <w:sz w:val="24"/>
                <w:lang w:val="ru-RU"/>
              </w:rPr>
              <w:t xml:space="preserve">психологические </w:t>
            </w:r>
            <w:r w:rsidRPr="00EB75A0">
              <w:rPr>
                <w:sz w:val="24"/>
                <w:lang w:val="ru-RU"/>
              </w:rPr>
              <w:t xml:space="preserve">подходы: культурно-исторический, </w:t>
            </w:r>
            <w:proofErr w:type="spellStart"/>
            <w:r w:rsidRPr="00EB75A0">
              <w:rPr>
                <w:sz w:val="24"/>
                <w:lang w:val="ru-RU"/>
              </w:rPr>
              <w:t>деятельностный</w:t>
            </w:r>
            <w:proofErr w:type="spellEnd"/>
            <w:r w:rsidRPr="00EB75A0">
              <w:rPr>
                <w:sz w:val="24"/>
                <w:lang w:val="ru-RU"/>
              </w:rPr>
              <w:t xml:space="preserve"> и</w:t>
            </w:r>
            <w:r w:rsidRPr="00EB75A0">
              <w:rPr>
                <w:spacing w:val="-9"/>
                <w:sz w:val="24"/>
                <w:lang w:val="ru-RU"/>
              </w:rPr>
              <w:t xml:space="preserve"> </w:t>
            </w:r>
            <w:r w:rsidRPr="00EB75A0">
              <w:rPr>
                <w:sz w:val="24"/>
                <w:lang w:val="ru-RU"/>
              </w:rPr>
              <w:t>развивающий</w:t>
            </w:r>
          </w:p>
        </w:tc>
      </w:tr>
      <w:tr w:rsidR="00EB75A0" w:rsidTr="00EB75A0">
        <w:trPr>
          <w:trHeight w:val="993"/>
        </w:trPr>
        <w:tc>
          <w:tcPr>
            <w:tcW w:w="2487" w:type="dxa"/>
            <w:vMerge/>
            <w:tcBorders>
              <w:top w:val="nil"/>
            </w:tcBorders>
          </w:tcPr>
          <w:p w:rsidR="00EB75A0" w:rsidRPr="00EB75A0" w:rsidRDefault="00EB75A0" w:rsidP="004A500B">
            <w:pPr>
              <w:contextualSpacing/>
              <w:rPr>
                <w:sz w:val="2"/>
                <w:szCs w:val="2"/>
                <w:lang w:val="ru-RU"/>
              </w:rPr>
            </w:pPr>
          </w:p>
        </w:tc>
        <w:tc>
          <w:tcPr>
            <w:tcW w:w="6480" w:type="dxa"/>
          </w:tcPr>
          <w:p w:rsidR="00EB75A0" w:rsidRPr="00EB75A0" w:rsidRDefault="00EB75A0" w:rsidP="004A500B">
            <w:pPr>
              <w:pStyle w:val="TableParagraph"/>
              <w:ind w:left="95" w:right="56"/>
              <w:contextualSpacing/>
              <w:jc w:val="both"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2.1.18. Осуществлять (совместно с психологом и другими специалистами) психолого-педагогическое сопровождение основных общеобразовательных программ</w:t>
            </w:r>
          </w:p>
        </w:tc>
      </w:tr>
      <w:tr w:rsidR="00EB75A0" w:rsidTr="00EB75A0">
        <w:trPr>
          <w:trHeight w:val="714"/>
        </w:trPr>
        <w:tc>
          <w:tcPr>
            <w:tcW w:w="2487" w:type="dxa"/>
            <w:vMerge/>
            <w:tcBorders>
              <w:top w:val="nil"/>
            </w:tcBorders>
          </w:tcPr>
          <w:p w:rsidR="00EB75A0" w:rsidRPr="00EB75A0" w:rsidRDefault="00EB75A0" w:rsidP="004A500B">
            <w:pPr>
              <w:contextualSpacing/>
              <w:rPr>
                <w:sz w:val="2"/>
                <w:szCs w:val="2"/>
                <w:lang w:val="ru-RU"/>
              </w:rPr>
            </w:pPr>
          </w:p>
        </w:tc>
        <w:tc>
          <w:tcPr>
            <w:tcW w:w="6480" w:type="dxa"/>
          </w:tcPr>
          <w:p w:rsidR="00EB75A0" w:rsidRPr="00EB75A0" w:rsidRDefault="00EB75A0" w:rsidP="004A500B">
            <w:pPr>
              <w:pStyle w:val="TableParagraph"/>
              <w:tabs>
                <w:tab w:val="left" w:pos="2321"/>
                <w:tab w:val="left" w:pos="4329"/>
                <w:tab w:val="left" w:pos="6217"/>
              </w:tabs>
              <w:ind w:left="95" w:right="53"/>
              <w:contextualSpacing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2.1.19.</w:t>
            </w:r>
            <w:r w:rsidRPr="00EB75A0">
              <w:rPr>
                <w:spacing w:val="-14"/>
                <w:sz w:val="24"/>
                <w:lang w:val="ru-RU"/>
              </w:rPr>
              <w:t xml:space="preserve"> </w:t>
            </w:r>
            <w:r w:rsidRPr="00EB75A0">
              <w:rPr>
                <w:sz w:val="24"/>
                <w:lang w:val="ru-RU"/>
              </w:rPr>
              <w:t>Понимать</w:t>
            </w:r>
            <w:r w:rsidRPr="00EB75A0">
              <w:rPr>
                <w:sz w:val="24"/>
                <w:lang w:val="ru-RU"/>
              </w:rPr>
              <w:tab/>
              <w:t>документацию</w:t>
            </w:r>
            <w:r w:rsidRPr="00EB75A0">
              <w:rPr>
                <w:sz w:val="24"/>
                <w:lang w:val="ru-RU"/>
              </w:rPr>
              <w:tab/>
              <w:t>специалистов</w:t>
            </w:r>
            <w:r w:rsidRPr="00EB75A0">
              <w:rPr>
                <w:sz w:val="24"/>
                <w:lang w:val="ru-RU"/>
              </w:rPr>
              <w:tab/>
            </w:r>
            <w:r w:rsidRPr="00EB75A0">
              <w:rPr>
                <w:spacing w:val="-1"/>
                <w:sz w:val="24"/>
                <w:lang w:val="ru-RU"/>
              </w:rPr>
              <w:t xml:space="preserve">(психологов, </w:t>
            </w:r>
            <w:r w:rsidRPr="00EB75A0">
              <w:rPr>
                <w:sz w:val="24"/>
                <w:lang w:val="ru-RU"/>
              </w:rPr>
              <w:t>дефектологов, логопедов и</w:t>
            </w:r>
            <w:r w:rsidRPr="00EB75A0">
              <w:rPr>
                <w:spacing w:val="-1"/>
                <w:sz w:val="24"/>
                <w:lang w:val="ru-RU"/>
              </w:rPr>
              <w:t xml:space="preserve"> </w:t>
            </w:r>
            <w:r w:rsidRPr="00EB75A0">
              <w:rPr>
                <w:sz w:val="24"/>
                <w:lang w:val="ru-RU"/>
              </w:rPr>
              <w:t>т.д.)</w:t>
            </w:r>
          </w:p>
        </w:tc>
      </w:tr>
      <w:tr w:rsidR="00EB75A0" w:rsidTr="00EB75A0">
        <w:trPr>
          <w:trHeight w:val="993"/>
        </w:trPr>
        <w:tc>
          <w:tcPr>
            <w:tcW w:w="2487" w:type="dxa"/>
            <w:vMerge/>
            <w:tcBorders>
              <w:top w:val="nil"/>
            </w:tcBorders>
          </w:tcPr>
          <w:p w:rsidR="00EB75A0" w:rsidRPr="00EB75A0" w:rsidRDefault="00EB75A0" w:rsidP="004A500B">
            <w:pPr>
              <w:contextualSpacing/>
              <w:rPr>
                <w:sz w:val="2"/>
                <w:szCs w:val="2"/>
                <w:lang w:val="ru-RU"/>
              </w:rPr>
            </w:pPr>
          </w:p>
        </w:tc>
        <w:tc>
          <w:tcPr>
            <w:tcW w:w="6480" w:type="dxa"/>
          </w:tcPr>
          <w:p w:rsidR="00EB75A0" w:rsidRPr="00EB75A0" w:rsidRDefault="00EB75A0" w:rsidP="004A500B">
            <w:pPr>
              <w:pStyle w:val="TableParagraph"/>
              <w:ind w:left="95" w:right="54"/>
              <w:contextualSpacing/>
              <w:jc w:val="both"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2.1.20. Составить (совместно с психологом и другими специалистами) психолого-педагогическую характеристику (портрет) личности обучающегося</w:t>
            </w:r>
          </w:p>
        </w:tc>
      </w:tr>
      <w:tr w:rsidR="00EB75A0" w:rsidTr="00EB75A0">
        <w:trPr>
          <w:trHeight w:val="1266"/>
        </w:trPr>
        <w:tc>
          <w:tcPr>
            <w:tcW w:w="2487" w:type="dxa"/>
            <w:vMerge/>
            <w:tcBorders>
              <w:top w:val="nil"/>
            </w:tcBorders>
          </w:tcPr>
          <w:p w:rsidR="00EB75A0" w:rsidRPr="00EB75A0" w:rsidRDefault="00EB75A0" w:rsidP="004A500B">
            <w:pPr>
              <w:contextualSpacing/>
              <w:rPr>
                <w:sz w:val="2"/>
                <w:szCs w:val="2"/>
                <w:lang w:val="ru-RU"/>
              </w:rPr>
            </w:pPr>
          </w:p>
        </w:tc>
        <w:tc>
          <w:tcPr>
            <w:tcW w:w="6480" w:type="dxa"/>
          </w:tcPr>
          <w:p w:rsidR="00EB75A0" w:rsidRPr="00EB75A0" w:rsidRDefault="00EB75A0" w:rsidP="004A500B">
            <w:pPr>
              <w:pStyle w:val="TableParagraph"/>
              <w:ind w:left="95" w:right="54"/>
              <w:contextualSpacing/>
              <w:jc w:val="both"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2.1.21. 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</w:t>
            </w:r>
            <w:r w:rsidRPr="00EB75A0">
              <w:rPr>
                <w:spacing w:val="-4"/>
                <w:sz w:val="24"/>
                <w:lang w:val="ru-RU"/>
              </w:rPr>
              <w:t xml:space="preserve"> </w:t>
            </w:r>
            <w:r w:rsidRPr="00EB75A0">
              <w:rPr>
                <w:sz w:val="24"/>
                <w:lang w:val="ru-RU"/>
              </w:rPr>
              <w:t>обучающихся</w:t>
            </w:r>
          </w:p>
        </w:tc>
      </w:tr>
      <w:tr w:rsidR="00EB75A0" w:rsidTr="00EB75A0">
        <w:trPr>
          <w:trHeight w:val="717"/>
        </w:trPr>
        <w:tc>
          <w:tcPr>
            <w:tcW w:w="2487" w:type="dxa"/>
            <w:vMerge/>
            <w:tcBorders>
              <w:top w:val="nil"/>
            </w:tcBorders>
          </w:tcPr>
          <w:p w:rsidR="00EB75A0" w:rsidRPr="00EB75A0" w:rsidRDefault="00EB75A0" w:rsidP="004A500B">
            <w:pPr>
              <w:contextualSpacing/>
              <w:rPr>
                <w:sz w:val="2"/>
                <w:szCs w:val="2"/>
                <w:lang w:val="ru-RU"/>
              </w:rPr>
            </w:pPr>
          </w:p>
        </w:tc>
        <w:tc>
          <w:tcPr>
            <w:tcW w:w="6480" w:type="dxa"/>
          </w:tcPr>
          <w:p w:rsidR="00EB75A0" w:rsidRPr="00EB75A0" w:rsidRDefault="00EB75A0" w:rsidP="004A500B">
            <w:pPr>
              <w:pStyle w:val="TableParagraph"/>
              <w:tabs>
                <w:tab w:val="left" w:pos="1835"/>
                <w:tab w:val="left" w:pos="4446"/>
                <w:tab w:val="left" w:pos="5641"/>
              </w:tabs>
              <w:ind w:left="95" w:right="55"/>
              <w:contextualSpacing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2.1.22.</w:t>
            </w:r>
            <w:r w:rsidRPr="00EB75A0">
              <w:rPr>
                <w:spacing w:val="-14"/>
                <w:sz w:val="24"/>
                <w:lang w:val="ru-RU"/>
              </w:rPr>
              <w:t xml:space="preserve"> </w:t>
            </w:r>
            <w:r w:rsidRPr="00EB75A0">
              <w:rPr>
                <w:sz w:val="24"/>
                <w:lang w:val="ru-RU"/>
              </w:rPr>
              <w:t>Владеть</w:t>
            </w:r>
            <w:r w:rsidRPr="00EB75A0">
              <w:rPr>
                <w:sz w:val="24"/>
                <w:lang w:val="ru-RU"/>
              </w:rPr>
              <w:tab/>
              <w:t>стандартизированными</w:t>
            </w:r>
            <w:r w:rsidRPr="00EB75A0">
              <w:rPr>
                <w:sz w:val="24"/>
                <w:lang w:val="ru-RU"/>
              </w:rPr>
              <w:tab/>
              <w:t>методами</w:t>
            </w:r>
            <w:r w:rsidRPr="00EB75A0">
              <w:rPr>
                <w:sz w:val="24"/>
                <w:lang w:val="ru-RU"/>
              </w:rPr>
              <w:tab/>
            </w:r>
            <w:r w:rsidRPr="00EB75A0">
              <w:rPr>
                <w:spacing w:val="-1"/>
                <w:sz w:val="24"/>
                <w:lang w:val="ru-RU"/>
              </w:rPr>
              <w:t xml:space="preserve">психодиагностики </w:t>
            </w:r>
            <w:r w:rsidRPr="00EB75A0">
              <w:rPr>
                <w:sz w:val="24"/>
                <w:lang w:val="ru-RU"/>
              </w:rPr>
              <w:t>личностных характеристик и возрастных особенностей</w:t>
            </w:r>
            <w:r w:rsidRPr="00EB75A0">
              <w:rPr>
                <w:spacing w:val="-11"/>
                <w:sz w:val="24"/>
                <w:lang w:val="ru-RU"/>
              </w:rPr>
              <w:t xml:space="preserve"> </w:t>
            </w:r>
            <w:r w:rsidRPr="00EB75A0">
              <w:rPr>
                <w:sz w:val="24"/>
                <w:lang w:val="ru-RU"/>
              </w:rPr>
              <w:t>обучающихся</w:t>
            </w:r>
          </w:p>
        </w:tc>
      </w:tr>
      <w:tr w:rsidR="00EB75A0" w:rsidTr="00EB75A0">
        <w:trPr>
          <w:trHeight w:val="1267"/>
        </w:trPr>
        <w:tc>
          <w:tcPr>
            <w:tcW w:w="2487" w:type="dxa"/>
            <w:vMerge/>
            <w:tcBorders>
              <w:top w:val="nil"/>
            </w:tcBorders>
          </w:tcPr>
          <w:p w:rsidR="00EB75A0" w:rsidRPr="00EB75A0" w:rsidRDefault="00EB75A0" w:rsidP="004A500B">
            <w:pPr>
              <w:contextualSpacing/>
              <w:rPr>
                <w:sz w:val="2"/>
                <w:szCs w:val="2"/>
                <w:lang w:val="ru-RU"/>
              </w:rPr>
            </w:pPr>
          </w:p>
        </w:tc>
        <w:tc>
          <w:tcPr>
            <w:tcW w:w="6480" w:type="dxa"/>
          </w:tcPr>
          <w:p w:rsidR="00EB75A0" w:rsidRPr="00EB75A0" w:rsidRDefault="00EB75A0" w:rsidP="004A500B">
            <w:pPr>
              <w:pStyle w:val="TableParagraph"/>
              <w:ind w:left="95" w:right="50"/>
              <w:contextualSpacing/>
              <w:jc w:val="both"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 xml:space="preserve">2.1.23. Оценивать образовательные результаты: формируемые в преподаваемом предмете предметные и </w:t>
            </w:r>
            <w:proofErr w:type="spellStart"/>
            <w:r w:rsidRPr="00EB75A0">
              <w:rPr>
                <w:sz w:val="24"/>
                <w:lang w:val="ru-RU"/>
              </w:rPr>
              <w:t>метапредметные</w:t>
            </w:r>
            <w:proofErr w:type="spellEnd"/>
            <w:r w:rsidRPr="00EB75A0">
              <w:rPr>
                <w:sz w:val="24"/>
                <w:lang w:val="ru-RU"/>
              </w:rPr>
              <w:t xml:space="preserve"> компетенции, а также осуществлять (совместно с психологом) мониторинг личностных</w:t>
            </w:r>
            <w:r w:rsidRPr="00EB75A0">
              <w:rPr>
                <w:spacing w:val="-2"/>
                <w:sz w:val="24"/>
                <w:lang w:val="ru-RU"/>
              </w:rPr>
              <w:t xml:space="preserve"> </w:t>
            </w:r>
            <w:r w:rsidRPr="00EB75A0">
              <w:rPr>
                <w:sz w:val="24"/>
                <w:lang w:val="ru-RU"/>
              </w:rPr>
              <w:t>характеристик</w:t>
            </w:r>
          </w:p>
        </w:tc>
      </w:tr>
      <w:tr w:rsidR="00EB75A0" w:rsidTr="00EB75A0">
        <w:trPr>
          <w:trHeight w:val="441"/>
        </w:trPr>
        <w:tc>
          <w:tcPr>
            <w:tcW w:w="2487" w:type="dxa"/>
            <w:vMerge/>
            <w:tcBorders>
              <w:top w:val="nil"/>
            </w:tcBorders>
          </w:tcPr>
          <w:p w:rsidR="00EB75A0" w:rsidRPr="00EB75A0" w:rsidRDefault="00EB75A0" w:rsidP="004A500B">
            <w:pPr>
              <w:contextualSpacing/>
              <w:rPr>
                <w:sz w:val="2"/>
                <w:szCs w:val="2"/>
                <w:lang w:val="ru-RU"/>
              </w:rPr>
            </w:pPr>
          </w:p>
        </w:tc>
        <w:tc>
          <w:tcPr>
            <w:tcW w:w="6480" w:type="dxa"/>
          </w:tcPr>
          <w:p w:rsidR="00EB75A0" w:rsidRDefault="00EB75A0" w:rsidP="004A500B">
            <w:pPr>
              <w:pStyle w:val="TableParagraph"/>
              <w:ind w:left="95"/>
              <w:contextualSpacing/>
              <w:rPr>
                <w:sz w:val="24"/>
              </w:rPr>
            </w:pPr>
            <w:r>
              <w:rPr>
                <w:sz w:val="24"/>
              </w:rPr>
              <w:t xml:space="preserve">2.1.24. </w:t>
            </w:r>
            <w:proofErr w:type="spellStart"/>
            <w:r>
              <w:rPr>
                <w:sz w:val="24"/>
              </w:rPr>
              <w:t>Формировать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детско-взрослые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сообщества</w:t>
            </w:r>
            <w:proofErr w:type="spellEnd"/>
          </w:p>
        </w:tc>
      </w:tr>
      <w:tr w:rsidR="00EB75A0" w:rsidTr="00EB75A0">
        <w:trPr>
          <w:trHeight w:val="714"/>
        </w:trPr>
        <w:tc>
          <w:tcPr>
            <w:tcW w:w="2487" w:type="dxa"/>
            <w:vMerge/>
            <w:tcBorders>
              <w:top w:val="nil"/>
            </w:tcBorders>
          </w:tcPr>
          <w:p w:rsidR="00EB75A0" w:rsidRDefault="00EB75A0" w:rsidP="004A500B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6480" w:type="dxa"/>
          </w:tcPr>
          <w:p w:rsidR="00EB75A0" w:rsidRPr="00EB75A0" w:rsidRDefault="00EB75A0" w:rsidP="004A500B">
            <w:pPr>
              <w:pStyle w:val="TableParagraph"/>
              <w:ind w:left="95"/>
              <w:contextualSpacing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2.1.25. Применять современные образовательные технологии, включая информационные, а также цифровые образовательные ресурсы</w:t>
            </w:r>
          </w:p>
        </w:tc>
      </w:tr>
      <w:tr w:rsidR="00EB75A0" w:rsidTr="00EB75A0">
        <w:trPr>
          <w:trHeight w:val="1269"/>
        </w:trPr>
        <w:tc>
          <w:tcPr>
            <w:tcW w:w="2487" w:type="dxa"/>
            <w:vMerge/>
            <w:tcBorders>
              <w:top w:val="nil"/>
            </w:tcBorders>
          </w:tcPr>
          <w:p w:rsidR="00EB75A0" w:rsidRPr="00EB75A0" w:rsidRDefault="00EB75A0" w:rsidP="004A500B">
            <w:pPr>
              <w:contextualSpacing/>
              <w:rPr>
                <w:sz w:val="2"/>
                <w:szCs w:val="2"/>
                <w:lang w:val="ru-RU"/>
              </w:rPr>
            </w:pPr>
          </w:p>
        </w:tc>
        <w:tc>
          <w:tcPr>
            <w:tcW w:w="6480" w:type="dxa"/>
          </w:tcPr>
          <w:p w:rsidR="00EB75A0" w:rsidRPr="00EB75A0" w:rsidRDefault="00EB75A0" w:rsidP="004A500B">
            <w:pPr>
              <w:pStyle w:val="TableParagraph"/>
              <w:ind w:left="95" w:right="56"/>
              <w:contextualSpacing/>
              <w:jc w:val="both"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2.1.26. Проводить учебные занятия, опираясь на достижения в области педагогической и психологической наук, возрастной физиологии и школьной гигиены, а также современных информационных технологий и методик обучения</w:t>
            </w:r>
          </w:p>
        </w:tc>
      </w:tr>
      <w:tr w:rsidR="00EB75A0" w:rsidTr="00EB75A0">
        <w:trPr>
          <w:trHeight w:val="714"/>
        </w:trPr>
        <w:tc>
          <w:tcPr>
            <w:tcW w:w="2487" w:type="dxa"/>
            <w:vMerge/>
          </w:tcPr>
          <w:p w:rsidR="00EB75A0" w:rsidRPr="00EB75A0" w:rsidRDefault="00EB75A0" w:rsidP="004A500B">
            <w:pPr>
              <w:pStyle w:val="TableParagraph"/>
              <w:contextualSpacing/>
              <w:rPr>
                <w:sz w:val="24"/>
                <w:lang w:val="ru-RU"/>
              </w:rPr>
            </w:pPr>
          </w:p>
        </w:tc>
        <w:tc>
          <w:tcPr>
            <w:tcW w:w="6480" w:type="dxa"/>
          </w:tcPr>
          <w:p w:rsidR="00EB75A0" w:rsidRPr="00EB75A0" w:rsidRDefault="00EB75A0" w:rsidP="004A500B">
            <w:pPr>
              <w:pStyle w:val="TableParagraph"/>
              <w:ind w:left="95"/>
              <w:contextualSpacing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2.1.27. Планировать и осуществлять учебный процесс в соответствии с основной общеобразовательной программой</w:t>
            </w:r>
          </w:p>
        </w:tc>
      </w:tr>
      <w:tr w:rsidR="00EB75A0" w:rsidTr="00EB75A0">
        <w:trPr>
          <w:trHeight w:val="993"/>
        </w:trPr>
        <w:tc>
          <w:tcPr>
            <w:tcW w:w="2487" w:type="dxa"/>
            <w:vMerge/>
            <w:tcBorders>
              <w:top w:val="nil"/>
            </w:tcBorders>
          </w:tcPr>
          <w:p w:rsidR="00EB75A0" w:rsidRPr="00EB75A0" w:rsidRDefault="00EB75A0" w:rsidP="004A500B">
            <w:pPr>
              <w:contextualSpacing/>
              <w:rPr>
                <w:sz w:val="2"/>
                <w:szCs w:val="2"/>
                <w:lang w:val="ru-RU"/>
              </w:rPr>
            </w:pPr>
          </w:p>
        </w:tc>
        <w:tc>
          <w:tcPr>
            <w:tcW w:w="6480" w:type="dxa"/>
          </w:tcPr>
          <w:p w:rsidR="00EB75A0" w:rsidRPr="00EB75A0" w:rsidRDefault="00EB75A0" w:rsidP="004A500B">
            <w:pPr>
              <w:pStyle w:val="TableParagraph"/>
              <w:ind w:left="95" w:right="58"/>
              <w:contextualSpacing/>
              <w:jc w:val="both"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2.1.28. Разрабатывать рабочую программу по предмету, курсу на основе примерных основных общеобразовательных программ и обеспечивать ее выполнение</w:t>
            </w:r>
          </w:p>
        </w:tc>
      </w:tr>
      <w:tr w:rsidR="00EB75A0" w:rsidTr="00EB75A0">
        <w:trPr>
          <w:trHeight w:val="714"/>
        </w:trPr>
        <w:tc>
          <w:tcPr>
            <w:tcW w:w="2487" w:type="dxa"/>
            <w:vMerge/>
            <w:tcBorders>
              <w:top w:val="nil"/>
            </w:tcBorders>
          </w:tcPr>
          <w:p w:rsidR="00EB75A0" w:rsidRPr="00EB75A0" w:rsidRDefault="00EB75A0" w:rsidP="004A500B">
            <w:pPr>
              <w:contextualSpacing/>
              <w:rPr>
                <w:sz w:val="2"/>
                <w:szCs w:val="2"/>
                <w:lang w:val="ru-RU"/>
              </w:rPr>
            </w:pPr>
          </w:p>
        </w:tc>
        <w:tc>
          <w:tcPr>
            <w:tcW w:w="6480" w:type="dxa"/>
          </w:tcPr>
          <w:p w:rsidR="00EB75A0" w:rsidRPr="00EB75A0" w:rsidRDefault="00EB75A0" w:rsidP="004A500B">
            <w:pPr>
              <w:pStyle w:val="TableParagraph"/>
              <w:ind w:left="95" w:right="56"/>
              <w:contextualSpacing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2.1.29. Организовать самостоятельную деятельность обучающихся, в том числе исследовательскую</w:t>
            </w:r>
          </w:p>
        </w:tc>
      </w:tr>
      <w:tr w:rsidR="00EB75A0" w:rsidTr="00EB75A0">
        <w:trPr>
          <w:trHeight w:val="1266"/>
        </w:trPr>
        <w:tc>
          <w:tcPr>
            <w:tcW w:w="2487" w:type="dxa"/>
            <w:vMerge/>
            <w:tcBorders>
              <w:top w:val="nil"/>
            </w:tcBorders>
          </w:tcPr>
          <w:p w:rsidR="00EB75A0" w:rsidRPr="00EB75A0" w:rsidRDefault="00EB75A0" w:rsidP="004A500B">
            <w:pPr>
              <w:contextualSpacing/>
              <w:rPr>
                <w:sz w:val="2"/>
                <w:szCs w:val="2"/>
                <w:lang w:val="ru-RU"/>
              </w:rPr>
            </w:pPr>
          </w:p>
        </w:tc>
        <w:tc>
          <w:tcPr>
            <w:tcW w:w="6480" w:type="dxa"/>
          </w:tcPr>
          <w:p w:rsidR="00EB75A0" w:rsidRPr="00EB75A0" w:rsidRDefault="00EB75A0" w:rsidP="004A500B">
            <w:pPr>
              <w:pStyle w:val="TableParagraph"/>
              <w:ind w:left="95" w:right="56"/>
              <w:contextualSpacing/>
              <w:jc w:val="both"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2.1.30. Разрабатывать и реализовывать проблемное обучение, осуществлять связь обучения по предмету (курсу, программе) с практикой, обсуждать с обучающимися актуальные события современности</w:t>
            </w:r>
          </w:p>
        </w:tc>
      </w:tr>
      <w:tr w:rsidR="00EB75A0" w:rsidTr="00EB75A0">
        <w:trPr>
          <w:trHeight w:val="717"/>
        </w:trPr>
        <w:tc>
          <w:tcPr>
            <w:tcW w:w="2487" w:type="dxa"/>
            <w:vMerge/>
            <w:tcBorders>
              <w:top w:val="nil"/>
            </w:tcBorders>
          </w:tcPr>
          <w:p w:rsidR="00EB75A0" w:rsidRPr="00EB75A0" w:rsidRDefault="00EB75A0" w:rsidP="004A500B">
            <w:pPr>
              <w:contextualSpacing/>
              <w:rPr>
                <w:sz w:val="2"/>
                <w:szCs w:val="2"/>
                <w:lang w:val="ru-RU"/>
              </w:rPr>
            </w:pPr>
          </w:p>
        </w:tc>
        <w:tc>
          <w:tcPr>
            <w:tcW w:w="6480" w:type="dxa"/>
          </w:tcPr>
          <w:p w:rsidR="00EB75A0" w:rsidRPr="00EB75A0" w:rsidRDefault="00EB75A0" w:rsidP="004A500B">
            <w:pPr>
              <w:pStyle w:val="TableParagraph"/>
              <w:tabs>
                <w:tab w:val="left" w:pos="2724"/>
                <w:tab w:val="left" w:pos="5607"/>
                <w:tab w:val="left" w:pos="7423"/>
              </w:tabs>
              <w:ind w:left="95" w:right="51"/>
              <w:contextualSpacing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2.1.31.</w:t>
            </w:r>
            <w:r w:rsidRPr="00EB75A0">
              <w:rPr>
                <w:spacing w:val="-14"/>
                <w:sz w:val="24"/>
                <w:lang w:val="ru-RU"/>
              </w:rPr>
              <w:t xml:space="preserve"> </w:t>
            </w:r>
            <w:r w:rsidRPr="00EB75A0">
              <w:rPr>
                <w:sz w:val="24"/>
                <w:lang w:val="ru-RU"/>
              </w:rPr>
              <w:t>Осуществлять</w:t>
            </w:r>
            <w:r w:rsidRPr="00EB75A0">
              <w:rPr>
                <w:sz w:val="24"/>
                <w:lang w:val="ru-RU"/>
              </w:rPr>
              <w:tab/>
              <w:t>контрольно-оценочную</w:t>
            </w:r>
            <w:r w:rsidRPr="00EB75A0">
              <w:rPr>
                <w:sz w:val="24"/>
                <w:lang w:val="ru-RU"/>
              </w:rPr>
              <w:tab/>
              <w:t>деятельность</w:t>
            </w:r>
            <w:r w:rsidRPr="00EB75A0">
              <w:rPr>
                <w:sz w:val="24"/>
                <w:lang w:val="ru-RU"/>
              </w:rPr>
              <w:tab/>
            </w:r>
            <w:r w:rsidRPr="00EB75A0">
              <w:rPr>
                <w:spacing w:val="-18"/>
                <w:sz w:val="24"/>
                <w:lang w:val="ru-RU"/>
              </w:rPr>
              <w:t xml:space="preserve">в </w:t>
            </w:r>
            <w:r w:rsidRPr="00EB75A0">
              <w:rPr>
                <w:sz w:val="24"/>
                <w:lang w:val="ru-RU"/>
              </w:rPr>
              <w:t>образовательном</w:t>
            </w:r>
            <w:r w:rsidRPr="00EB75A0">
              <w:rPr>
                <w:spacing w:val="-2"/>
                <w:sz w:val="24"/>
                <w:lang w:val="ru-RU"/>
              </w:rPr>
              <w:t xml:space="preserve"> </w:t>
            </w:r>
            <w:r w:rsidRPr="00EB75A0">
              <w:rPr>
                <w:sz w:val="24"/>
                <w:lang w:val="ru-RU"/>
              </w:rPr>
              <w:t>процессе</w:t>
            </w:r>
          </w:p>
        </w:tc>
      </w:tr>
      <w:tr w:rsidR="00EB75A0" w:rsidTr="00EB75A0">
        <w:trPr>
          <w:trHeight w:val="1267"/>
        </w:trPr>
        <w:tc>
          <w:tcPr>
            <w:tcW w:w="2487" w:type="dxa"/>
            <w:vMerge/>
            <w:tcBorders>
              <w:top w:val="nil"/>
            </w:tcBorders>
          </w:tcPr>
          <w:p w:rsidR="00EB75A0" w:rsidRPr="00EB75A0" w:rsidRDefault="00EB75A0" w:rsidP="004A500B">
            <w:pPr>
              <w:contextualSpacing/>
              <w:rPr>
                <w:sz w:val="2"/>
                <w:szCs w:val="2"/>
                <w:lang w:val="ru-RU"/>
              </w:rPr>
            </w:pPr>
          </w:p>
        </w:tc>
        <w:tc>
          <w:tcPr>
            <w:tcW w:w="6480" w:type="dxa"/>
          </w:tcPr>
          <w:p w:rsidR="00EB75A0" w:rsidRPr="00EB75A0" w:rsidRDefault="00EB75A0" w:rsidP="004A500B">
            <w:pPr>
              <w:pStyle w:val="TableParagraph"/>
              <w:ind w:left="95" w:right="56"/>
              <w:contextualSpacing/>
              <w:jc w:val="both"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2.1.32. Использовать современные способы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</w:t>
            </w:r>
          </w:p>
        </w:tc>
      </w:tr>
      <w:tr w:rsidR="00EB75A0" w:rsidTr="00EB75A0">
        <w:trPr>
          <w:trHeight w:val="1545"/>
        </w:trPr>
        <w:tc>
          <w:tcPr>
            <w:tcW w:w="2487" w:type="dxa"/>
            <w:vMerge/>
            <w:tcBorders>
              <w:top w:val="nil"/>
            </w:tcBorders>
          </w:tcPr>
          <w:p w:rsidR="00EB75A0" w:rsidRPr="00EB75A0" w:rsidRDefault="00EB75A0" w:rsidP="004A500B">
            <w:pPr>
              <w:contextualSpacing/>
              <w:rPr>
                <w:sz w:val="2"/>
                <w:szCs w:val="2"/>
                <w:lang w:val="ru-RU"/>
              </w:rPr>
            </w:pPr>
          </w:p>
        </w:tc>
        <w:tc>
          <w:tcPr>
            <w:tcW w:w="6480" w:type="dxa"/>
          </w:tcPr>
          <w:p w:rsidR="00EB75A0" w:rsidRPr="00EB75A0" w:rsidRDefault="00EB75A0" w:rsidP="004A500B">
            <w:pPr>
              <w:pStyle w:val="TableParagraph"/>
              <w:ind w:left="95" w:right="55"/>
              <w:contextualSpacing/>
              <w:jc w:val="both"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2.1.33. Использовать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основного общего образования и среднего общего образования</w:t>
            </w:r>
          </w:p>
        </w:tc>
      </w:tr>
      <w:tr w:rsidR="00EB75A0" w:rsidTr="00EB75A0">
        <w:trPr>
          <w:trHeight w:val="990"/>
        </w:trPr>
        <w:tc>
          <w:tcPr>
            <w:tcW w:w="2487" w:type="dxa"/>
            <w:vMerge/>
            <w:tcBorders>
              <w:top w:val="nil"/>
            </w:tcBorders>
          </w:tcPr>
          <w:p w:rsidR="00EB75A0" w:rsidRPr="00EB75A0" w:rsidRDefault="00EB75A0" w:rsidP="004A500B">
            <w:pPr>
              <w:contextualSpacing/>
              <w:rPr>
                <w:sz w:val="2"/>
                <w:szCs w:val="2"/>
                <w:lang w:val="ru-RU"/>
              </w:rPr>
            </w:pPr>
          </w:p>
        </w:tc>
        <w:tc>
          <w:tcPr>
            <w:tcW w:w="6480" w:type="dxa"/>
          </w:tcPr>
          <w:p w:rsidR="00EB75A0" w:rsidRPr="00EB75A0" w:rsidRDefault="00EB75A0" w:rsidP="004A500B">
            <w:pPr>
              <w:pStyle w:val="TableParagraph"/>
              <w:ind w:left="95" w:right="53"/>
              <w:contextualSpacing/>
              <w:jc w:val="both"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2.1.34. Владеть основами работы с текстовыми редакторами, электронными таблицами, электронной почтой и браузерами, мультимедийным оборудованием</w:t>
            </w:r>
          </w:p>
        </w:tc>
      </w:tr>
      <w:tr w:rsidR="00EB75A0" w:rsidTr="00EB75A0">
        <w:trPr>
          <w:trHeight w:val="441"/>
        </w:trPr>
        <w:tc>
          <w:tcPr>
            <w:tcW w:w="2487" w:type="dxa"/>
            <w:vMerge/>
            <w:tcBorders>
              <w:top w:val="nil"/>
            </w:tcBorders>
          </w:tcPr>
          <w:p w:rsidR="00EB75A0" w:rsidRPr="00EB75A0" w:rsidRDefault="00EB75A0" w:rsidP="004A500B">
            <w:pPr>
              <w:contextualSpacing/>
              <w:rPr>
                <w:sz w:val="2"/>
                <w:szCs w:val="2"/>
                <w:lang w:val="ru-RU"/>
              </w:rPr>
            </w:pPr>
          </w:p>
        </w:tc>
        <w:tc>
          <w:tcPr>
            <w:tcW w:w="6480" w:type="dxa"/>
          </w:tcPr>
          <w:p w:rsidR="00EB75A0" w:rsidRPr="00EB75A0" w:rsidRDefault="00EB75A0" w:rsidP="004A500B">
            <w:pPr>
              <w:pStyle w:val="TableParagraph"/>
              <w:ind w:left="95"/>
              <w:contextualSpacing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2.1.35. Владеть методами убеждения, аргументации своей позиции</w:t>
            </w:r>
          </w:p>
        </w:tc>
      </w:tr>
      <w:tr w:rsidR="00EB75A0" w:rsidTr="00EB75A0">
        <w:trPr>
          <w:trHeight w:val="990"/>
        </w:trPr>
        <w:tc>
          <w:tcPr>
            <w:tcW w:w="2487" w:type="dxa"/>
            <w:vMerge/>
            <w:tcBorders>
              <w:top w:val="nil"/>
            </w:tcBorders>
          </w:tcPr>
          <w:p w:rsidR="00EB75A0" w:rsidRPr="00EB75A0" w:rsidRDefault="00EB75A0" w:rsidP="004A500B">
            <w:pPr>
              <w:contextualSpacing/>
              <w:rPr>
                <w:sz w:val="2"/>
                <w:szCs w:val="2"/>
                <w:lang w:val="ru-RU"/>
              </w:rPr>
            </w:pPr>
          </w:p>
        </w:tc>
        <w:tc>
          <w:tcPr>
            <w:tcW w:w="6480" w:type="dxa"/>
          </w:tcPr>
          <w:p w:rsidR="00EB75A0" w:rsidRPr="00EB75A0" w:rsidRDefault="00EB75A0" w:rsidP="004A500B">
            <w:pPr>
              <w:pStyle w:val="TableParagraph"/>
              <w:ind w:left="95" w:right="56"/>
              <w:contextualSpacing/>
              <w:jc w:val="both"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2.1.36. Устанавливать контакты с обучающимися разного возраста и их родителями (законными представителями), другими педагогическими и иными работниками</w:t>
            </w:r>
          </w:p>
        </w:tc>
      </w:tr>
      <w:tr w:rsidR="00EB75A0" w:rsidTr="00EB75A0">
        <w:trPr>
          <w:trHeight w:val="717"/>
        </w:trPr>
        <w:tc>
          <w:tcPr>
            <w:tcW w:w="2487" w:type="dxa"/>
            <w:vMerge/>
            <w:tcBorders>
              <w:top w:val="nil"/>
            </w:tcBorders>
          </w:tcPr>
          <w:p w:rsidR="00EB75A0" w:rsidRPr="00EB75A0" w:rsidRDefault="00EB75A0" w:rsidP="004A500B">
            <w:pPr>
              <w:contextualSpacing/>
              <w:rPr>
                <w:sz w:val="2"/>
                <w:szCs w:val="2"/>
                <w:lang w:val="ru-RU"/>
              </w:rPr>
            </w:pPr>
          </w:p>
        </w:tc>
        <w:tc>
          <w:tcPr>
            <w:tcW w:w="6480" w:type="dxa"/>
          </w:tcPr>
          <w:p w:rsidR="00EB75A0" w:rsidRPr="00EB75A0" w:rsidRDefault="00EB75A0" w:rsidP="004A500B">
            <w:pPr>
              <w:pStyle w:val="TableParagraph"/>
              <w:tabs>
                <w:tab w:val="left" w:pos="1885"/>
                <w:tab w:val="left" w:pos="3578"/>
                <w:tab w:val="left" w:pos="5123"/>
                <w:tab w:val="left" w:pos="6132"/>
              </w:tabs>
              <w:ind w:left="95" w:right="57"/>
              <w:contextualSpacing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2.1.37.</w:t>
            </w:r>
            <w:r w:rsidRPr="00EB75A0">
              <w:rPr>
                <w:spacing w:val="-14"/>
                <w:sz w:val="24"/>
                <w:lang w:val="ru-RU"/>
              </w:rPr>
              <w:t xml:space="preserve"> </w:t>
            </w:r>
            <w:r w:rsidRPr="00EB75A0">
              <w:rPr>
                <w:sz w:val="24"/>
                <w:lang w:val="ru-RU"/>
              </w:rPr>
              <w:t>Владеть</w:t>
            </w:r>
            <w:r w:rsidRPr="00EB75A0">
              <w:rPr>
                <w:sz w:val="24"/>
                <w:lang w:val="ru-RU"/>
              </w:rPr>
              <w:tab/>
              <w:t>технологиями</w:t>
            </w:r>
            <w:r w:rsidRPr="00EB75A0">
              <w:rPr>
                <w:sz w:val="24"/>
                <w:lang w:val="ru-RU"/>
              </w:rPr>
              <w:tab/>
              <w:t>диагностики</w:t>
            </w:r>
            <w:r w:rsidRPr="00EB75A0">
              <w:rPr>
                <w:sz w:val="24"/>
                <w:lang w:val="ru-RU"/>
              </w:rPr>
              <w:tab/>
              <w:t>причин</w:t>
            </w:r>
            <w:r w:rsidRPr="00EB75A0">
              <w:rPr>
                <w:sz w:val="24"/>
                <w:lang w:val="ru-RU"/>
              </w:rPr>
              <w:tab/>
            </w:r>
            <w:r w:rsidRPr="00EB75A0">
              <w:rPr>
                <w:spacing w:val="-3"/>
                <w:sz w:val="24"/>
                <w:lang w:val="ru-RU"/>
              </w:rPr>
              <w:t xml:space="preserve">конфликтных </w:t>
            </w:r>
            <w:r w:rsidRPr="00EB75A0">
              <w:rPr>
                <w:sz w:val="24"/>
                <w:lang w:val="ru-RU"/>
              </w:rPr>
              <w:t>ситуаций, их профилактики и разрешения</w:t>
            </w:r>
          </w:p>
        </w:tc>
      </w:tr>
    </w:tbl>
    <w:p w:rsidR="00EB75A0" w:rsidRDefault="00EB75A0" w:rsidP="00EB75A0">
      <w:pPr>
        <w:pStyle w:val="a3"/>
        <w:ind w:left="0"/>
        <w:contextualSpacing/>
        <w:rPr>
          <w:b/>
          <w:sz w:val="15"/>
        </w:rPr>
      </w:pPr>
    </w:p>
    <w:p w:rsidR="00EB75A0" w:rsidRDefault="00EB75A0" w:rsidP="00EB75A0">
      <w:pPr>
        <w:pStyle w:val="a5"/>
        <w:numPr>
          <w:ilvl w:val="0"/>
          <w:numId w:val="5"/>
        </w:numPr>
        <w:tabs>
          <w:tab w:val="left" w:pos="3881"/>
        </w:tabs>
        <w:contextualSpacing/>
        <w:jc w:val="left"/>
        <w:rPr>
          <w:b/>
          <w:i/>
          <w:sz w:val="24"/>
        </w:rPr>
      </w:pPr>
      <w:r>
        <w:rPr>
          <w:b/>
          <w:i/>
          <w:sz w:val="24"/>
        </w:rPr>
        <w:t>Должностные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обязанности</w:t>
      </w:r>
    </w:p>
    <w:p w:rsidR="00EB75A0" w:rsidRDefault="00EB75A0" w:rsidP="00EB75A0">
      <w:pPr>
        <w:pStyle w:val="a3"/>
        <w:ind w:left="0"/>
        <w:contextualSpacing/>
        <w:rPr>
          <w:b/>
          <w:i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5"/>
        <w:gridCol w:w="6840"/>
      </w:tblGrid>
      <w:tr w:rsidR="00EB75A0" w:rsidTr="00EB75A0">
        <w:trPr>
          <w:trHeight w:val="1615"/>
        </w:trPr>
        <w:tc>
          <w:tcPr>
            <w:tcW w:w="2265" w:type="dxa"/>
          </w:tcPr>
          <w:p w:rsidR="00EB75A0" w:rsidRDefault="00EB75A0" w:rsidP="004A500B">
            <w:pPr>
              <w:pStyle w:val="TableParagraph"/>
              <w:ind w:left="103" w:right="918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3.1. </w:t>
            </w:r>
            <w:proofErr w:type="spellStart"/>
            <w:r>
              <w:rPr>
                <w:b/>
                <w:sz w:val="24"/>
              </w:rPr>
              <w:t>Трудовая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функция</w:t>
            </w:r>
            <w:proofErr w:type="spellEnd"/>
          </w:p>
        </w:tc>
        <w:tc>
          <w:tcPr>
            <w:tcW w:w="6840" w:type="dxa"/>
          </w:tcPr>
          <w:p w:rsidR="00EB75A0" w:rsidRDefault="00EB75A0" w:rsidP="00EB75A0">
            <w:pPr>
              <w:pStyle w:val="TableParagraph"/>
              <w:numPr>
                <w:ilvl w:val="0"/>
                <w:numId w:val="4"/>
              </w:numPr>
              <w:tabs>
                <w:tab w:val="left" w:pos="811"/>
                <w:tab w:val="left" w:pos="812"/>
              </w:tabs>
              <w:ind w:left="811" w:hanging="709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общепедагогическая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функция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обучение</w:t>
            </w:r>
            <w:proofErr w:type="spellEnd"/>
          </w:p>
          <w:p w:rsidR="00EB75A0" w:rsidRDefault="00EB75A0" w:rsidP="00EB75A0">
            <w:pPr>
              <w:pStyle w:val="TableParagraph"/>
              <w:numPr>
                <w:ilvl w:val="0"/>
                <w:numId w:val="4"/>
              </w:numPr>
              <w:tabs>
                <w:tab w:val="left" w:pos="811"/>
                <w:tab w:val="left" w:pos="812"/>
              </w:tabs>
              <w:ind w:left="811" w:hanging="709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воспитательная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деятельность</w:t>
            </w:r>
            <w:proofErr w:type="spellEnd"/>
          </w:p>
          <w:p w:rsidR="00EB75A0" w:rsidRDefault="00EB75A0" w:rsidP="00EB75A0">
            <w:pPr>
              <w:pStyle w:val="TableParagraph"/>
              <w:numPr>
                <w:ilvl w:val="0"/>
                <w:numId w:val="4"/>
              </w:numPr>
              <w:tabs>
                <w:tab w:val="left" w:pos="811"/>
                <w:tab w:val="left" w:pos="812"/>
              </w:tabs>
              <w:ind w:left="811" w:hanging="709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развивающая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деятельность</w:t>
            </w:r>
            <w:proofErr w:type="spellEnd"/>
          </w:p>
          <w:p w:rsidR="00EB75A0" w:rsidRPr="00EB75A0" w:rsidRDefault="00EB75A0" w:rsidP="00EB75A0">
            <w:pPr>
              <w:pStyle w:val="TableParagraph"/>
              <w:numPr>
                <w:ilvl w:val="0"/>
                <w:numId w:val="4"/>
              </w:numPr>
              <w:tabs>
                <w:tab w:val="left" w:pos="811"/>
                <w:tab w:val="left" w:pos="812"/>
                <w:tab w:val="left" w:pos="2727"/>
                <w:tab w:val="left" w:pos="4418"/>
                <w:tab w:val="left" w:pos="5011"/>
                <w:tab w:val="left" w:pos="6519"/>
              </w:tabs>
              <w:ind w:right="54" w:firstLine="0"/>
              <w:contextualSpacing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педагогическая</w:t>
            </w:r>
            <w:r w:rsidRPr="00EB75A0">
              <w:rPr>
                <w:sz w:val="24"/>
                <w:lang w:val="ru-RU"/>
              </w:rPr>
              <w:tab/>
              <w:t>деятельность</w:t>
            </w:r>
            <w:r w:rsidRPr="00EB75A0">
              <w:rPr>
                <w:sz w:val="24"/>
                <w:lang w:val="ru-RU"/>
              </w:rPr>
              <w:tab/>
              <w:t>по</w:t>
            </w:r>
            <w:r w:rsidRPr="00EB75A0">
              <w:rPr>
                <w:sz w:val="24"/>
                <w:lang w:val="ru-RU"/>
              </w:rPr>
              <w:tab/>
              <w:t>реализации</w:t>
            </w:r>
            <w:r w:rsidRPr="00EB75A0">
              <w:rPr>
                <w:sz w:val="24"/>
                <w:lang w:val="ru-RU"/>
              </w:rPr>
              <w:tab/>
            </w:r>
            <w:r w:rsidRPr="00EB75A0">
              <w:rPr>
                <w:spacing w:val="-3"/>
                <w:sz w:val="24"/>
                <w:lang w:val="ru-RU"/>
              </w:rPr>
              <w:t xml:space="preserve">программ </w:t>
            </w:r>
            <w:r w:rsidRPr="00EB75A0">
              <w:rPr>
                <w:sz w:val="24"/>
                <w:lang w:val="ru-RU"/>
              </w:rPr>
              <w:t>начального, основного общего</w:t>
            </w:r>
            <w:r w:rsidRPr="00EB75A0">
              <w:rPr>
                <w:spacing w:val="-7"/>
                <w:sz w:val="24"/>
                <w:lang w:val="ru-RU"/>
              </w:rPr>
              <w:t xml:space="preserve"> </w:t>
            </w:r>
            <w:r w:rsidRPr="00EB75A0">
              <w:rPr>
                <w:sz w:val="24"/>
                <w:lang w:val="ru-RU"/>
              </w:rPr>
              <w:t>образования</w:t>
            </w:r>
          </w:p>
        </w:tc>
      </w:tr>
      <w:tr w:rsidR="00EB75A0" w:rsidTr="00EB75A0">
        <w:trPr>
          <w:trHeight w:val="718"/>
        </w:trPr>
        <w:tc>
          <w:tcPr>
            <w:tcW w:w="2265" w:type="dxa"/>
            <w:vMerge w:val="restart"/>
          </w:tcPr>
          <w:p w:rsidR="00EB75A0" w:rsidRDefault="00EB75A0" w:rsidP="004A500B">
            <w:pPr>
              <w:pStyle w:val="TableParagraph"/>
              <w:ind w:left="103" w:right="874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3.2. </w:t>
            </w:r>
            <w:proofErr w:type="spellStart"/>
            <w:r>
              <w:rPr>
                <w:b/>
                <w:sz w:val="24"/>
              </w:rPr>
              <w:t>Трудовые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действия</w:t>
            </w:r>
            <w:proofErr w:type="spellEnd"/>
          </w:p>
        </w:tc>
        <w:tc>
          <w:tcPr>
            <w:tcW w:w="6840" w:type="dxa"/>
          </w:tcPr>
          <w:p w:rsidR="00EB75A0" w:rsidRPr="00EB75A0" w:rsidRDefault="00EB75A0" w:rsidP="004A500B">
            <w:pPr>
              <w:pStyle w:val="TableParagraph"/>
              <w:ind w:left="103"/>
              <w:contextualSpacing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3.2.1. Разработка и реализация программ учебных дисциплин в рамках основной общеобразовательной программы</w:t>
            </w:r>
          </w:p>
        </w:tc>
      </w:tr>
      <w:tr w:rsidR="00EB75A0" w:rsidTr="00EB75A0">
        <w:trPr>
          <w:trHeight w:val="1268"/>
        </w:trPr>
        <w:tc>
          <w:tcPr>
            <w:tcW w:w="2265" w:type="dxa"/>
            <w:vMerge/>
            <w:tcBorders>
              <w:top w:val="nil"/>
            </w:tcBorders>
          </w:tcPr>
          <w:p w:rsidR="00EB75A0" w:rsidRPr="00EB75A0" w:rsidRDefault="00EB75A0" w:rsidP="004A500B">
            <w:pPr>
              <w:contextualSpacing/>
              <w:rPr>
                <w:sz w:val="2"/>
                <w:szCs w:val="2"/>
                <w:lang w:val="ru-RU"/>
              </w:rPr>
            </w:pPr>
          </w:p>
        </w:tc>
        <w:tc>
          <w:tcPr>
            <w:tcW w:w="6840" w:type="dxa"/>
          </w:tcPr>
          <w:p w:rsidR="00EB75A0" w:rsidRPr="00EB75A0" w:rsidRDefault="00EB75A0" w:rsidP="004A500B">
            <w:pPr>
              <w:pStyle w:val="TableParagraph"/>
              <w:ind w:left="103" w:right="54"/>
              <w:contextualSpacing/>
              <w:jc w:val="both"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3.2.2. Осуществление профессиональной деятельности  в соответствии с требованиями федеральных государственных образовательных стандартов дошкольного, начального общего, основного общего, образования</w:t>
            </w:r>
          </w:p>
        </w:tc>
      </w:tr>
      <w:tr w:rsidR="00EB75A0" w:rsidTr="00EB75A0">
        <w:trPr>
          <w:trHeight w:val="992"/>
        </w:trPr>
        <w:tc>
          <w:tcPr>
            <w:tcW w:w="2265" w:type="dxa"/>
            <w:vMerge/>
          </w:tcPr>
          <w:p w:rsidR="00EB75A0" w:rsidRPr="00EB75A0" w:rsidRDefault="00EB75A0" w:rsidP="004A500B">
            <w:pPr>
              <w:pStyle w:val="TableParagraph"/>
              <w:contextualSpacing/>
              <w:rPr>
                <w:sz w:val="24"/>
                <w:lang w:val="ru-RU"/>
              </w:rPr>
            </w:pPr>
          </w:p>
        </w:tc>
        <w:tc>
          <w:tcPr>
            <w:tcW w:w="6840" w:type="dxa"/>
          </w:tcPr>
          <w:p w:rsidR="00EB75A0" w:rsidRPr="00EB75A0" w:rsidRDefault="00EB75A0" w:rsidP="004A500B">
            <w:pPr>
              <w:pStyle w:val="TableParagraph"/>
              <w:ind w:left="98" w:right="54"/>
              <w:contextualSpacing/>
              <w:jc w:val="both"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3.2.3. Участие в разработке и реализации программы развития образовательной организации в целях создания безопасной и комфортной образовательной среды</w:t>
            </w:r>
          </w:p>
        </w:tc>
      </w:tr>
      <w:tr w:rsidR="00EB75A0" w:rsidTr="00EB75A0">
        <w:trPr>
          <w:trHeight w:val="441"/>
        </w:trPr>
        <w:tc>
          <w:tcPr>
            <w:tcW w:w="2265" w:type="dxa"/>
            <w:vMerge/>
            <w:tcBorders>
              <w:top w:val="nil"/>
            </w:tcBorders>
          </w:tcPr>
          <w:p w:rsidR="00EB75A0" w:rsidRPr="00EB75A0" w:rsidRDefault="00EB75A0" w:rsidP="004A500B">
            <w:pPr>
              <w:contextualSpacing/>
              <w:rPr>
                <w:sz w:val="2"/>
                <w:szCs w:val="2"/>
                <w:lang w:val="ru-RU"/>
              </w:rPr>
            </w:pPr>
          </w:p>
        </w:tc>
        <w:tc>
          <w:tcPr>
            <w:tcW w:w="6840" w:type="dxa"/>
          </w:tcPr>
          <w:p w:rsidR="00EB75A0" w:rsidRPr="00EB75A0" w:rsidRDefault="00EB75A0" w:rsidP="004A500B">
            <w:pPr>
              <w:pStyle w:val="TableParagraph"/>
              <w:ind w:left="98"/>
              <w:contextualSpacing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3.2.4. Планирование и проведение учебных занятий</w:t>
            </w:r>
          </w:p>
        </w:tc>
      </w:tr>
      <w:tr w:rsidR="00EB75A0" w:rsidTr="00EB75A0">
        <w:trPr>
          <w:trHeight w:val="715"/>
        </w:trPr>
        <w:tc>
          <w:tcPr>
            <w:tcW w:w="2265" w:type="dxa"/>
            <w:vMerge/>
            <w:tcBorders>
              <w:top w:val="nil"/>
            </w:tcBorders>
          </w:tcPr>
          <w:p w:rsidR="00EB75A0" w:rsidRPr="00EB75A0" w:rsidRDefault="00EB75A0" w:rsidP="004A500B">
            <w:pPr>
              <w:contextualSpacing/>
              <w:rPr>
                <w:sz w:val="2"/>
                <w:szCs w:val="2"/>
                <w:lang w:val="ru-RU"/>
              </w:rPr>
            </w:pPr>
          </w:p>
        </w:tc>
        <w:tc>
          <w:tcPr>
            <w:tcW w:w="6840" w:type="dxa"/>
          </w:tcPr>
          <w:p w:rsidR="00EB75A0" w:rsidRPr="00EB75A0" w:rsidRDefault="00EB75A0" w:rsidP="004A500B">
            <w:pPr>
              <w:pStyle w:val="TableParagraph"/>
              <w:ind w:left="98"/>
              <w:contextualSpacing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3.2.5. Систематический анализ эффективности учебных занятий и подходов к обучению</w:t>
            </w:r>
          </w:p>
        </w:tc>
      </w:tr>
      <w:tr w:rsidR="00EB75A0" w:rsidTr="00EB75A0">
        <w:trPr>
          <w:trHeight w:val="994"/>
        </w:trPr>
        <w:tc>
          <w:tcPr>
            <w:tcW w:w="2265" w:type="dxa"/>
            <w:vMerge/>
            <w:tcBorders>
              <w:top w:val="nil"/>
            </w:tcBorders>
          </w:tcPr>
          <w:p w:rsidR="00EB75A0" w:rsidRPr="00EB75A0" w:rsidRDefault="00EB75A0" w:rsidP="004A500B">
            <w:pPr>
              <w:contextualSpacing/>
              <w:rPr>
                <w:sz w:val="2"/>
                <w:szCs w:val="2"/>
                <w:lang w:val="ru-RU"/>
              </w:rPr>
            </w:pPr>
          </w:p>
        </w:tc>
        <w:tc>
          <w:tcPr>
            <w:tcW w:w="6840" w:type="dxa"/>
          </w:tcPr>
          <w:p w:rsidR="00EB75A0" w:rsidRPr="00EB75A0" w:rsidRDefault="00EB75A0" w:rsidP="004A500B">
            <w:pPr>
              <w:pStyle w:val="TableParagraph"/>
              <w:ind w:left="98" w:right="56"/>
              <w:contextualSpacing/>
              <w:jc w:val="both"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3.2.6. Организация, осуществление контроля и оценки учебных достижений, текущих и итоговых результатов освоения основной образовательной программы обучающимися</w:t>
            </w:r>
          </w:p>
        </w:tc>
      </w:tr>
      <w:tr w:rsidR="00EB75A0" w:rsidTr="00EB75A0">
        <w:trPr>
          <w:trHeight w:val="438"/>
        </w:trPr>
        <w:tc>
          <w:tcPr>
            <w:tcW w:w="2265" w:type="dxa"/>
            <w:vMerge/>
            <w:tcBorders>
              <w:top w:val="nil"/>
            </w:tcBorders>
          </w:tcPr>
          <w:p w:rsidR="00EB75A0" w:rsidRPr="00EB75A0" w:rsidRDefault="00EB75A0" w:rsidP="004A500B">
            <w:pPr>
              <w:contextualSpacing/>
              <w:rPr>
                <w:sz w:val="2"/>
                <w:szCs w:val="2"/>
                <w:lang w:val="ru-RU"/>
              </w:rPr>
            </w:pPr>
          </w:p>
        </w:tc>
        <w:tc>
          <w:tcPr>
            <w:tcW w:w="6840" w:type="dxa"/>
          </w:tcPr>
          <w:p w:rsidR="00EB75A0" w:rsidRDefault="00EB75A0" w:rsidP="004A500B">
            <w:pPr>
              <w:pStyle w:val="TableParagraph"/>
              <w:ind w:left="98"/>
              <w:contextualSpacing/>
              <w:rPr>
                <w:sz w:val="24"/>
              </w:rPr>
            </w:pPr>
            <w:r>
              <w:rPr>
                <w:sz w:val="24"/>
              </w:rPr>
              <w:t xml:space="preserve">3.2.7. </w:t>
            </w: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универсальных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действий</w:t>
            </w:r>
            <w:proofErr w:type="spellEnd"/>
          </w:p>
        </w:tc>
      </w:tr>
      <w:tr w:rsidR="00EB75A0" w:rsidTr="00EB75A0">
        <w:trPr>
          <w:trHeight w:val="715"/>
        </w:trPr>
        <w:tc>
          <w:tcPr>
            <w:tcW w:w="2265" w:type="dxa"/>
            <w:vMerge/>
            <w:tcBorders>
              <w:top w:val="nil"/>
            </w:tcBorders>
          </w:tcPr>
          <w:p w:rsidR="00EB75A0" w:rsidRDefault="00EB75A0" w:rsidP="004A500B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6840" w:type="dxa"/>
          </w:tcPr>
          <w:p w:rsidR="00EB75A0" w:rsidRPr="00EB75A0" w:rsidRDefault="00EB75A0" w:rsidP="004A500B">
            <w:pPr>
              <w:pStyle w:val="TableParagraph"/>
              <w:tabs>
                <w:tab w:val="left" w:pos="2672"/>
                <w:tab w:val="left" w:pos="3924"/>
                <w:tab w:val="left" w:pos="5329"/>
                <w:tab w:val="left" w:pos="5770"/>
              </w:tabs>
              <w:ind w:left="98" w:right="47"/>
              <w:contextualSpacing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 xml:space="preserve">3.2.8. </w:t>
            </w:r>
            <w:r w:rsidRPr="00EB75A0">
              <w:rPr>
                <w:spacing w:val="47"/>
                <w:sz w:val="24"/>
                <w:lang w:val="ru-RU"/>
              </w:rPr>
              <w:t xml:space="preserve"> </w:t>
            </w:r>
            <w:r w:rsidRPr="00EB75A0">
              <w:rPr>
                <w:sz w:val="24"/>
                <w:lang w:val="ru-RU"/>
              </w:rPr>
              <w:t>Формирование</w:t>
            </w:r>
            <w:r w:rsidRPr="00EB75A0">
              <w:rPr>
                <w:sz w:val="24"/>
                <w:lang w:val="ru-RU"/>
              </w:rPr>
              <w:tab/>
              <w:t>навыков,</w:t>
            </w:r>
            <w:r w:rsidRPr="00EB75A0">
              <w:rPr>
                <w:sz w:val="24"/>
                <w:lang w:val="ru-RU"/>
              </w:rPr>
              <w:tab/>
              <w:t>связанных</w:t>
            </w:r>
            <w:r w:rsidRPr="00EB75A0">
              <w:rPr>
                <w:sz w:val="24"/>
                <w:lang w:val="ru-RU"/>
              </w:rPr>
              <w:tab/>
              <w:t>с</w:t>
            </w:r>
            <w:r w:rsidRPr="00EB75A0">
              <w:rPr>
                <w:sz w:val="24"/>
                <w:lang w:val="ru-RU"/>
              </w:rPr>
              <w:tab/>
              <w:t>информационно- коммуникационными технологиями (далее -</w:t>
            </w:r>
            <w:r w:rsidRPr="00EB75A0">
              <w:rPr>
                <w:spacing w:val="-1"/>
                <w:sz w:val="24"/>
                <w:lang w:val="ru-RU"/>
              </w:rPr>
              <w:t xml:space="preserve"> </w:t>
            </w:r>
            <w:r w:rsidRPr="00EB75A0">
              <w:rPr>
                <w:sz w:val="24"/>
                <w:lang w:val="ru-RU"/>
              </w:rPr>
              <w:t>ИКТ)</w:t>
            </w:r>
          </w:p>
        </w:tc>
      </w:tr>
      <w:tr w:rsidR="00EB75A0" w:rsidTr="00EB75A0">
        <w:trPr>
          <w:trHeight w:val="441"/>
        </w:trPr>
        <w:tc>
          <w:tcPr>
            <w:tcW w:w="2265" w:type="dxa"/>
            <w:vMerge/>
            <w:tcBorders>
              <w:top w:val="nil"/>
            </w:tcBorders>
          </w:tcPr>
          <w:p w:rsidR="00EB75A0" w:rsidRPr="00EB75A0" w:rsidRDefault="00EB75A0" w:rsidP="004A500B">
            <w:pPr>
              <w:contextualSpacing/>
              <w:rPr>
                <w:sz w:val="2"/>
                <w:szCs w:val="2"/>
                <w:lang w:val="ru-RU"/>
              </w:rPr>
            </w:pPr>
          </w:p>
        </w:tc>
        <w:tc>
          <w:tcPr>
            <w:tcW w:w="6840" w:type="dxa"/>
          </w:tcPr>
          <w:p w:rsidR="00EB75A0" w:rsidRDefault="00EB75A0" w:rsidP="004A500B">
            <w:pPr>
              <w:pStyle w:val="TableParagraph"/>
              <w:ind w:left="98"/>
              <w:contextualSpacing/>
              <w:rPr>
                <w:sz w:val="24"/>
              </w:rPr>
            </w:pPr>
            <w:r>
              <w:rPr>
                <w:sz w:val="24"/>
              </w:rPr>
              <w:t xml:space="preserve">3.2.9. </w:t>
            </w: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мотивации</w:t>
            </w:r>
            <w:proofErr w:type="spellEnd"/>
            <w:r>
              <w:rPr>
                <w:sz w:val="24"/>
              </w:rPr>
              <w:t xml:space="preserve"> к </w:t>
            </w:r>
            <w:proofErr w:type="spellStart"/>
            <w:r>
              <w:rPr>
                <w:sz w:val="24"/>
              </w:rPr>
              <w:t>обучению</w:t>
            </w:r>
            <w:proofErr w:type="spellEnd"/>
          </w:p>
        </w:tc>
      </w:tr>
      <w:tr w:rsidR="00EB75A0" w:rsidTr="00EB75A0">
        <w:trPr>
          <w:trHeight w:val="991"/>
        </w:trPr>
        <w:tc>
          <w:tcPr>
            <w:tcW w:w="2265" w:type="dxa"/>
            <w:vMerge/>
            <w:tcBorders>
              <w:top w:val="nil"/>
            </w:tcBorders>
          </w:tcPr>
          <w:p w:rsidR="00EB75A0" w:rsidRDefault="00EB75A0" w:rsidP="004A500B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6840" w:type="dxa"/>
          </w:tcPr>
          <w:p w:rsidR="00EB75A0" w:rsidRPr="00EB75A0" w:rsidRDefault="00EB75A0" w:rsidP="004A500B">
            <w:pPr>
              <w:pStyle w:val="TableParagraph"/>
              <w:ind w:left="98" w:right="55"/>
              <w:contextualSpacing/>
              <w:jc w:val="both"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3.2.10. Объективная оценка знаний обучающихся на основе тестирования и других методов контроля в соответствии с реальными учебными возможностями детей</w:t>
            </w:r>
          </w:p>
        </w:tc>
      </w:tr>
      <w:tr w:rsidR="00EB75A0" w:rsidTr="00EB75A0">
        <w:trPr>
          <w:trHeight w:val="718"/>
        </w:trPr>
        <w:tc>
          <w:tcPr>
            <w:tcW w:w="2265" w:type="dxa"/>
            <w:vMerge/>
            <w:tcBorders>
              <w:top w:val="nil"/>
            </w:tcBorders>
          </w:tcPr>
          <w:p w:rsidR="00EB75A0" w:rsidRPr="00EB75A0" w:rsidRDefault="00EB75A0" w:rsidP="004A500B">
            <w:pPr>
              <w:contextualSpacing/>
              <w:rPr>
                <w:sz w:val="2"/>
                <w:szCs w:val="2"/>
                <w:lang w:val="ru-RU"/>
              </w:rPr>
            </w:pPr>
          </w:p>
        </w:tc>
        <w:tc>
          <w:tcPr>
            <w:tcW w:w="6840" w:type="dxa"/>
          </w:tcPr>
          <w:p w:rsidR="00EB75A0" w:rsidRPr="00EB75A0" w:rsidRDefault="00EB75A0" w:rsidP="004A500B">
            <w:pPr>
              <w:pStyle w:val="TableParagraph"/>
              <w:tabs>
                <w:tab w:val="left" w:pos="2597"/>
                <w:tab w:val="left" w:pos="3928"/>
                <w:tab w:val="left" w:pos="5609"/>
                <w:tab w:val="left" w:pos="6226"/>
              </w:tabs>
              <w:ind w:left="98" w:right="56"/>
              <w:contextualSpacing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3.2.11.</w:t>
            </w:r>
            <w:r w:rsidRPr="00EB75A0">
              <w:rPr>
                <w:spacing w:val="-14"/>
                <w:sz w:val="24"/>
                <w:lang w:val="ru-RU"/>
              </w:rPr>
              <w:t xml:space="preserve"> </w:t>
            </w:r>
            <w:r w:rsidRPr="00EB75A0">
              <w:rPr>
                <w:sz w:val="24"/>
                <w:lang w:val="ru-RU"/>
              </w:rPr>
              <w:t>Регулирование</w:t>
            </w:r>
            <w:r w:rsidRPr="00EB75A0">
              <w:rPr>
                <w:sz w:val="24"/>
                <w:lang w:val="ru-RU"/>
              </w:rPr>
              <w:tab/>
              <w:t>поведения</w:t>
            </w:r>
            <w:r w:rsidRPr="00EB75A0">
              <w:rPr>
                <w:sz w:val="24"/>
                <w:lang w:val="ru-RU"/>
              </w:rPr>
              <w:tab/>
              <w:t>обучающихся</w:t>
            </w:r>
            <w:r w:rsidRPr="00EB75A0">
              <w:rPr>
                <w:sz w:val="24"/>
                <w:lang w:val="ru-RU"/>
              </w:rPr>
              <w:tab/>
              <w:t>для</w:t>
            </w:r>
            <w:r w:rsidRPr="00EB75A0">
              <w:rPr>
                <w:sz w:val="24"/>
                <w:lang w:val="ru-RU"/>
              </w:rPr>
              <w:tab/>
            </w:r>
            <w:r w:rsidRPr="00EB75A0">
              <w:rPr>
                <w:spacing w:val="-3"/>
                <w:sz w:val="24"/>
                <w:lang w:val="ru-RU"/>
              </w:rPr>
              <w:t xml:space="preserve">обеспечения </w:t>
            </w:r>
            <w:r w:rsidRPr="00EB75A0">
              <w:rPr>
                <w:sz w:val="24"/>
                <w:lang w:val="ru-RU"/>
              </w:rPr>
              <w:t>безопасной образовательной</w:t>
            </w:r>
            <w:r w:rsidRPr="00EB75A0">
              <w:rPr>
                <w:spacing w:val="-1"/>
                <w:sz w:val="24"/>
                <w:lang w:val="ru-RU"/>
              </w:rPr>
              <w:t xml:space="preserve"> </w:t>
            </w:r>
            <w:r w:rsidRPr="00EB75A0">
              <w:rPr>
                <w:sz w:val="24"/>
                <w:lang w:val="ru-RU"/>
              </w:rPr>
              <w:t>среды</w:t>
            </w:r>
          </w:p>
        </w:tc>
      </w:tr>
      <w:tr w:rsidR="00EB75A0" w:rsidTr="00EB75A0">
        <w:trPr>
          <w:trHeight w:val="991"/>
        </w:trPr>
        <w:tc>
          <w:tcPr>
            <w:tcW w:w="2265" w:type="dxa"/>
            <w:vMerge/>
            <w:tcBorders>
              <w:top w:val="nil"/>
            </w:tcBorders>
          </w:tcPr>
          <w:p w:rsidR="00EB75A0" w:rsidRPr="00EB75A0" w:rsidRDefault="00EB75A0" w:rsidP="004A500B">
            <w:pPr>
              <w:contextualSpacing/>
              <w:rPr>
                <w:sz w:val="2"/>
                <w:szCs w:val="2"/>
                <w:lang w:val="ru-RU"/>
              </w:rPr>
            </w:pPr>
          </w:p>
        </w:tc>
        <w:tc>
          <w:tcPr>
            <w:tcW w:w="6840" w:type="dxa"/>
          </w:tcPr>
          <w:p w:rsidR="00EB75A0" w:rsidRPr="00EB75A0" w:rsidRDefault="00EB75A0" w:rsidP="004A500B">
            <w:pPr>
              <w:pStyle w:val="TableParagraph"/>
              <w:ind w:left="98" w:right="56"/>
              <w:contextualSpacing/>
              <w:jc w:val="both"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3.2.12. Реализация современных, в том числе интерактивных, форм и методов воспитательной работы, используя их как на занятии, так и во внеурочной деятельности</w:t>
            </w:r>
          </w:p>
        </w:tc>
      </w:tr>
      <w:tr w:rsidR="00EB75A0" w:rsidTr="00EB75A0">
        <w:trPr>
          <w:trHeight w:val="718"/>
        </w:trPr>
        <w:tc>
          <w:tcPr>
            <w:tcW w:w="2265" w:type="dxa"/>
            <w:vMerge/>
            <w:tcBorders>
              <w:top w:val="nil"/>
            </w:tcBorders>
          </w:tcPr>
          <w:p w:rsidR="00EB75A0" w:rsidRPr="00EB75A0" w:rsidRDefault="00EB75A0" w:rsidP="004A500B">
            <w:pPr>
              <w:contextualSpacing/>
              <w:rPr>
                <w:sz w:val="2"/>
                <w:szCs w:val="2"/>
                <w:lang w:val="ru-RU"/>
              </w:rPr>
            </w:pPr>
          </w:p>
        </w:tc>
        <w:tc>
          <w:tcPr>
            <w:tcW w:w="6840" w:type="dxa"/>
          </w:tcPr>
          <w:p w:rsidR="00EB75A0" w:rsidRPr="00EB75A0" w:rsidRDefault="00EB75A0" w:rsidP="004A500B">
            <w:pPr>
              <w:pStyle w:val="TableParagraph"/>
              <w:ind w:left="98"/>
              <w:contextualSpacing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3.2.13. Постановка воспитательных целей, способствующих развитию обучающихся, независимо от их способностей и характера</w:t>
            </w:r>
          </w:p>
        </w:tc>
      </w:tr>
      <w:tr w:rsidR="00EB75A0" w:rsidTr="00EB75A0">
        <w:trPr>
          <w:trHeight w:val="992"/>
        </w:trPr>
        <w:tc>
          <w:tcPr>
            <w:tcW w:w="2265" w:type="dxa"/>
            <w:vMerge/>
            <w:tcBorders>
              <w:top w:val="nil"/>
            </w:tcBorders>
          </w:tcPr>
          <w:p w:rsidR="00EB75A0" w:rsidRPr="00EB75A0" w:rsidRDefault="00EB75A0" w:rsidP="004A500B">
            <w:pPr>
              <w:contextualSpacing/>
              <w:rPr>
                <w:sz w:val="2"/>
                <w:szCs w:val="2"/>
                <w:lang w:val="ru-RU"/>
              </w:rPr>
            </w:pPr>
          </w:p>
        </w:tc>
        <w:tc>
          <w:tcPr>
            <w:tcW w:w="6840" w:type="dxa"/>
          </w:tcPr>
          <w:p w:rsidR="00EB75A0" w:rsidRPr="00EB75A0" w:rsidRDefault="00EB75A0" w:rsidP="004A500B">
            <w:pPr>
              <w:pStyle w:val="TableParagraph"/>
              <w:ind w:left="98" w:right="54"/>
              <w:contextualSpacing/>
              <w:jc w:val="both"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3.2.14. Определение и принятие четких правил поведения обучающимися в соответствии с уставом образовательной организации и правилами внутреннего распорядка школы</w:t>
            </w:r>
          </w:p>
        </w:tc>
      </w:tr>
      <w:tr w:rsidR="00EB75A0" w:rsidTr="00EB75A0">
        <w:trPr>
          <w:trHeight w:val="441"/>
        </w:trPr>
        <w:tc>
          <w:tcPr>
            <w:tcW w:w="2265" w:type="dxa"/>
            <w:vMerge/>
            <w:tcBorders>
              <w:top w:val="nil"/>
            </w:tcBorders>
          </w:tcPr>
          <w:p w:rsidR="00EB75A0" w:rsidRPr="00EB75A0" w:rsidRDefault="00EB75A0" w:rsidP="004A500B">
            <w:pPr>
              <w:contextualSpacing/>
              <w:rPr>
                <w:sz w:val="2"/>
                <w:szCs w:val="2"/>
                <w:lang w:val="ru-RU"/>
              </w:rPr>
            </w:pPr>
          </w:p>
        </w:tc>
        <w:tc>
          <w:tcPr>
            <w:tcW w:w="6840" w:type="dxa"/>
          </w:tcPr>
          <w:p w:rsidR="00EB75A0" w:rsidRPr="00EB75A0" w:rsidRDefault="00EB75A0" w:rsidP="004A500B">
            <w:pPr>
              <w:pStyle w:val="TableParagraph"/>
              <w:ind w:left="98"/>
              <w:contextualSpacing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3.2.15. Проектирование и реализация воспитательных программ</w:t>
            </w:r>
          </w:p>
        </w:tc>
      </w:tr>
      <w:tr w:rsidR="00EB75A0" w:rsidTr="00EB75A0">
        <w:trPr>
          <w:trHeight w:val="991"/>
        </w:trPr>
        <w:tc>
          <w:tcPr>
            <w:tcW w:w="2265" w:type="dxa"/>
            <w:vMerge/>
            <w:tcBorders>
              <w:top w:val="nil"/>
            </w:tcBorders>
          </w:tcPr>
          <w:p w:rsidR="00EB75A0" w:rsidRPr="00EB75A0" w:rsidRDefault="00EB75A0" w:rsidP="004A500B">
            <w:pPr>
              <w:contextualSpacing/>
              <w:rPr>
                <w:sz w:val="2"/>
                <w:szCs w:val="2"/>
                <w:lang w:val="ru-RU"/>
              </w:rPr>
            </w:pPr>
          </w:p>
        </w:tc>
        <w:tc>
          <w:tcPr>
            <w:tcW w:w="6840" w:type="dxa"/>
          </w:tcPr>
          <w:p w:rsidR="00EB75A0" w:rsidRPr="00EB75A0" w:rsidRDefault="00EB75A0" w:rsidP="004A500B">
            <w:pPr>
              <w:pStyle w:val="TableParagraph"/>
              <w:ind w:left="98" w:right="54"/>
              <w:contextualSpacing/>
              <w:jc w:val="both"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3.2.16. Реализация воспитательных возможностей различных видов деятельности ребенка (учебной, игровой, трудовой, спортивной, художественной и т.д.)</w:t>
            </w:r>
          </w:p>
        </w:tc>
      </w:tr>
      <w:tr w:rsidR="00EB75A0" w:rsidTr="00EB75A0">
        <w:trPr>
          <w:trHeight w:val="994"/>
        </w:trPr>
        <w:tc>
          <w:tcPr>
            <w:tcW w:w="2265" w:type="dxa"/>
            <w:vMerge/>
            <w:tcBorders>
              <w:top w:val="nil"/>
            </w:tcBorders>
          </w:tcPr>
          <w:p w:rsidR="00EB75A0" w:rsidRPr="00EB75A0" w:rsidRDefault="00EB75A0" w:rsidP="004A500B">
            <w:pPr>
              <w:contextualSpacing/>
              <w:rPr>
                <w:sz w:val="2"/>
                <w:szCs w:val="2"/>
                <w:lang w:val="ru-RU"/>
              </w:rPr>
            </w:pPr>
          </w:p>
        </w:tc>
        <w:tc>
          <w:tcPr>
            <w:tcW w:w="6840" w:type="dxa"/>
          </w:tcPr>
          <w:p w:rsidR="00EB75A0" w:rsidRPr="00EB75A0" w:rsidRDefault="00EB75A0" w:rsidP="004A500B">
            <w:pPr>
              <w:pStyle w:val="TableParagraph"/>
              <w:ind w:left="98" w:right="51"/>
              <w:contextualSpacing/>
              <w:jc w:val="both"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3.2.17. Проектирование ситуаций и событий, развивающих эмоционально-ценностную сферу ребенка (культуру переживаний и ценностные ориентации ребенка)</w:t>
            </w:r>
          </w:p>
        </w:tc>
      </w:tr>
      <w:tr w:rsidR="00EB75A0" w:rsidTr="00EB75A0">
        <w:trPr>
          <w:trHeight w:val="716"/>
        </w:trPr>
        <w:tc>
          <w:tcPr>
            <w:tcW w:w="2265" w:type="dxa"/>
            <w:vMerge/>
            <w:tcBorders>
              <w:top w:val="nil"/>
            </w:tcBorders>
          </w:tcPr>
          <w:p w:rsidR="00EB75A0" w:rsidRPr="00EB75A0" w:rsidRDefault="00EB75A0" w:rsidP="004A500B">
            <w:pPr>
              <w:contextualSpacing/>
              <w:rPr>
                <w:sz w:val="2"/>
                <w:szCs w:val="2"/>
                <w:lang w:val="ru-RU"/>
              </w:rPr>
            </w:pPr>
          </w:p>
        </w:tc>
        <w:tc>
          <w:tcPr>
            <w:tcW w:w="6840" w:type="dxa"/>
          </w:tcPr>
          <w:p w:rsidR="00EB75A0" w:rsidRPr="00EB75A0" w:rsidRDefault="00EB75A0" w:rsidP="004A500B">
            <w:pPr>
              <w:pStyle w:val="TableParagraph"/>
              <w:ind w:left="98"/>
              <w:contextualSpacing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3.2.18. Помощь и поддержка в организации деятельности ученических органов самоуправления</w:t>
            </w:r>
          </w:p>
        </w:tc>
      </w:tr>
      <w:tr w:rsidR="00EB75A0" w:rsidTr="00EB75A0">
        <w:trPr>
          <w:trHeight w:val="718"/>
        </w:trPr>
        <w:tc>
          <w:tcPr>
            <w:tcW w:w="2265" w:type="dxa"/>
            <w:vMerge/>
            <w:tcBorders>
              <w:top w:val="nil"/>
            </w:tcBorders>
          </w:tcPr>
          <w:p w:rsidR="00EB75A0" w:rsidRPr="00EB75A0" w:rsidRDefault="00EB75A0" w:rsidP="004A500B">
            <w:pPr>
              <w:contextualSpacing/>
              <w:rPr>
                <w:sz w:val="2"/>
                <w:szCs w:val="2"/>
                <w:lang w:val="ru-RU"/>
              </w:rPr>
            </w:pPr>
          </w:p>
        </w:tc>
        <w:tc>
          <w:tcPr>
            <w:tcW w:w="6840" w:type="dxa"/>
          </w:tcPr>
          <w:p w:rsidR="00EB75A0" w:rsidRPr="00EB75A0" w:rsidRDefault="00EB75A0" w:rsidP="004A500B">
            <w:pPr>
              <w:pStyle w:val="TableParagraph"/>
              <w:ind w:left="98"/>
              <w:contextualSpacing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3.2.19. Создание, поддержание уклада, атмосферы и традиций жизни школы</w:t>
            </w:r>
          </w:p>
        </w:tc>
      </w:tr>
      <w:tr w:rsidR="00EB75A0" w:rsidTr="00EB75A0">
        <w:trPr>
          <w:trHeight w:val="1545"/>
        </w:trPr>
        <w:tc>
          <w:tcPr>
            <w:tcW w:w="2265" w:type="dxa"/>
            <w:vMerge/>
            <w:tcBorders>
              <w:top w:val="nil"/>
            </w:tcBorders>
          </w:tcPr>
          <w:p w:rsidR="00EB75A0" w:rsidRPr="00EB75A0" w:rsidRDefault="00EB75A0" w:rsidP="004A500B">
            <w:pPr>
              <w:contextualSpacing/>
              <w:rPr>
                <w:sz w:val="2"/>
                <w:szCs w:val="2"/>
                <w:lang w:val="ru-RU"/>
              </w:rPr>
            </w:pPr>
          </w:p>
        </w:tc>
        <w:tc>
          <w:tcPr>
            <w:tcW w:w="6840" w:type="dxa"/>
          </w:tcPr>
          <w:p w:rsidR="00EB75A0" w:rsidRPr="00EB75A0" w:rsidRDefault="00EB75A0" w:rsidP="004A500B">
            <w:pPr>
              <w:pStyle w:val="TableParagraph"/>
              <w:ind w:left="98" w:right="54"/>
              <w:contextualSpacing/>
              <w:jc w:val="both"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3.2.20. 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</w:t>
            </w:r>
          </w:p>
        </w:tc>
      </w:tr>
      <w:tr w:rsidR="00EB75A0" w:rsidTr="00EB75A0">
        <w:trPr>
          <w:trHeight w:val="715"/>
        </w:trPr>
        <w:tc>
          <w:tcPr>
            <w:tcW w:w="2265" w:type="dxa"/>
            <w:vMerge/>
          </w:tcPr>
          <w:p w:rsidR="00EB75A0" w:rsidRPr="00EB75A0" w:rsidRDefault="00EB75A0" w:rsidP="004A500B">
            <w:pPr>
              <w:pStyle w:val="TableParagraph"/>
              <w:contextualSpacing/>
              <w:rPr>
                <w:sz w:val="24"/>
                <w:lang w:val="ru-RU"/>
              </w:rPr>
            </w:pPr>
          </w:p>
        </w:tc>
        <w:tc>
          <w:tcPr>
            <w:tcW w:w="6840" w:type="dxa"/>
          </w:tcPr>
          <w:p w:rsidR="00EB75A0" w:rsidRPr="00EB75A0" w:rsidRDefault="00EB75A0" w:rsidP="004A500B">
            <w:pPr>
              <w:pStyle w:val="TableParagraph"/>
              <w:tabs>
                <w:tab w:val="left" w:pos="2641"/>
                <w:tab w:val="left" w:pos="4442"/>
                <w:tab w:val="left" w:pos="4873"/>
                <w:tab w:val="left" w:pos="6032"/>
                <w:tab w:val="left" w:pos="7399"/>
              </w:tabs>
              <w:ind w:left="98" w:right="53"/>
              <w:contextualSpacing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3.2.21.</w:t>
            </w:r>
            <w:r w:rsidRPr="00EB75A0">
              <w:rPr>
                <w:spacing w:val="-13"/>
                <w:sz w:val="24"/>
                <w:lang w:val="ru-RU"/>
              </w:rPr>
              <w:t xml:space="preserve"> </w:t>
            </w:r>
            <w:r w:rsidRPr="00EB75A0">
              <w:rPr>
                <w:sz w:val="24"/>
                <w:lang w:val="ru-RU"/>
              </w:rPr>
              <w:t>Формирование</w:t>
            </w:r>
            <w:r w:rsidRPr="00EB75A0">
              <w:rPr>
                <w:sz w:val="24"/>
                <w:lang w:val="ru-RU"/>
              </w:rPr>
              <w:tab/>
              <w:t>толерантности</w:t>
            </w:r>
            <w:r w:rsidRPr="00EB75A0">
              <w:rPr>
                <w:sz w:val="24"/>
                <w:lang w:val="ru-RU"/>
              </w:rPr>
              <w:tab/>
              <w:t>и</w:t>
            </w:r>
            <w:r w:rsidRPr="00EB75A0">
              <w:rPr>
                <w:sz w:val="24"/>
                <w:lang w:val="ru-RU"/>
              </w:rPr>
              <w:tab/>
              <w:t>навыков</w:t>
            </w:r>
            <w:r w:rsidRPr="00EB75A0">
              <w:rPr>
                <w:sz w:val="24"/>
                <w:lang w:val="ru-RU"/>
              </w:rPr>
              <w:tab/>
              <w:t>поведения</w:t>
            </w:r>
            <w:r w:rsidRPr="00EB75A0">
              <w:rPr>
                <w:sz w:val="24"/>
                <w:lang w:val="ru-RU"/>
              </w:rPr>
              <w:tab/>
            </w:r>
            <w:r w:rsidRPr="00EB75A0">
              <w:rPr>
                <w:spacing w:val="-18"/>
                <w:sz w:val="24"/>
                <w:lang w:val="ru-RU"/>
              </w:rPr>
              <w:t xml:space="preserve">в </w:t>
            </w:r>
            <w:r w:rsidRPr="00EB75A0">
              <w:rPr>
                <w:sz w:val="24"/>
                <w:lang w:val="ru-RU"/>
              </w:rPr>
              <w:t>изменяющейся поликультурной</w:t>
            </w:r>
            <w:r w:rsidRPr="00EB75A0">
              <w:rPr>
                <w:spacing w:val="-1"/>
                <w:sz w:val="24"/>
                <w:lang w:val="ru-RU"/>
              </w:rPr>
              <w:t xml:space="preserve"> </w:t>
            </w:r>
            <w:r w:rsidRPr="00EB75A0">
              <w:rPr>
                <w:sz w:val="24"/>
                <w:lang w:val="ru-RU"/>
              </w:rPr>
              <w:t>среде</w:t>
            </w:r>
          </w:p>
        </w:tc>
      </w:tr>
      <w:tr w:rsidR="00EB75A0" w:rsidTr="00EB75A0">
        <w:trPr>
          <w:trHeight w:val="994"/>
        </w:trPr>
        <w:tc>
          <w:tcPr>
            <w:tcW w:w="2265" w:type="dxa"/>
            <w:vMerge/>
            <w:tcBorders>
              <w:top w:val="nil"/>
            </w:tcBorders>
          </w:tcPr>
          <w:p w:rsidR="00EB75A0" w:rsidRPr="00EB75A0" w:rsidRDefault="00EB75A0" w:rsidP="004A500B">
            <w:pPr>
              <w:contextualSpacing/>
              <w:rPr>
                <w:sz w:val="2"/>
                <w:szCs w:val="2"/>
                <w:lang w:val="ru-RU"/>
              </w:rPr>
            </w:pPr>
          </w:p>
        </w:tc>
        <w:tc>
          <w:tcPr>
            <w:tcW w:w="6840" w:type="dxa"/>
          </w:tcPr>
          <w:p w:rsidR="00EB75A0" w:rsidRPr="00EB75A0" w:rsidRDefault="00EB75A0" w:rsidP="004A500B">
            <w:pPr>
              <w:pStyle w:val="TableParagraph"/>
              <w:ind w:left="98" w:right="56"/>
              <w:contextualSpacing/>
              <w:jc w:val="both"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3.2.22. Использование конструктивных воспитательных усилий родителей (законных представителей) обучающихся, помощь семье в решении вопросов воспитания ребенка</w:t>
            </w:r>
          </w:p>
        </w:tc>
      </w:tr>
      <w:tr w:rsidR="00EB75A0" w:rsidTr="00EB75A0">
        <w:trPr>
          <w:trHeight w:val="715"/>
        </w:trPr>
        <w:tc>
          <w:tcPr>
            <w:tcW w:w="2265" w:type="dxa"/>
            <w:vMerge/>
            <w:tcBorders>
              <w:top w:val="nil"/>
            </w:tcBorders>
          </w:tcPr>
          <w:p w:rsidR="00EB75A0" w:rsidRPr="00EB75A0" w:rsidRDefault="00EB75A0" w:rsidP="004A500B">
            <w:pPr>
              <w:contextualSpacing/>
              <w:rPr>
                <w:sz w:val="2"/>
                <w:szCs w:val="2"/>
                <w:lang w:val="ru-RU"/>
              </w:rPr>
            </w:pPr>
          </w:p>
        </w:tc>
        <w:tc>
          <w:tcPr>
            <w:tcW w:w="6840" w:type="dxa"/>
          </w:tcPr>
          <w:p w:rsidR="00EB75A0" w:rsidRPr="00EB75A0" w:rsidRDefault="00EB75A0" w:rsidP="004A500B">
            <w:pPr>
              <w:pStyle w:val="TableParagraph"/>
              <w:ind w:left="98"/>
              <w:contextualSpacing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3.2.23. Выявление в ходе наблюдения поведенческих и личностных проблем обучающихся, связанных с особенностями их развития</w:t>
            </w:r>
          </w:p>
        </w:tc>
      </w:tr>
      <w:tr w:rsidR="00EB75A0" w:rsidTr="00EB75A0">
        <w:trPr>
          <w:trHeight w:val="991"/>
        </w:trPr>
        <w:tc>
          <w:tcPr>
            <w:tcW w:w="2265" w:type="dxa"/>
            <w:vMerge/>
            <w:tcBorders>
              <w:top w:val="nil"/>
            </w:tcBorders>
          </w:tcPr>
          <w:p w:rsidR="00EB75A0" w:rsidRPr="00EB75A0" w:rsidRDefault="00EB75A0" w:rsidP="004A500B">
            <w:pPr>
              <w:contextualSpacing/>
              <w:rPr>
                <w:sz w:val="2"/>
                <w:szCs w:val="2"/>
                <w:lang w:val="ru-RU"/>
              </w:rPr>
            </w:pPr>
          </w:p>
        </w:tc>
        <w:tc>
          <w:tcPr>
            <w:tcW w:w="6840" w:type="dxa"/>
          </w:tcPr>
          <w:p w:rsidR="00EB75A0" w:rsidRPr="00EB75A0" w:rsidRDefault="00EB75A0" w:rsidP="004A500B">
            <w:pPr>
              <w:pStyle w:val="TableParagraph"/>
              <w:ind w:left="98" w:right="55"/>
              <w:contextualSpacing/>
              <w:jc w:val="both"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3.2.24. Оценка параметров и проектирование психологически безопасной и комфортной образовательной среды, разработка программ профилактики различных форм насилия в</w:t>
            </w:r>
            <w:r w:rsidRPr="00EB75A0">
              <w:rPr>
                <w:spacing w:val="-6"/>
                <w:sz w:val="24"/>
                <w:lang w:val="ru-RU"/>
              </w:rPr>
              <w:t xml:space="preserve"> </w:t>
            </w:r>
            <w:r w:rsidRPr="00EB75A0">
              <w:rPr>
                <w:sz w:val="24"/>
                <w:lang w:val="ru-RU"/>
              </w:rPr>
              <w:t>школе</w:t>
            </w:r>
          </w:p>
        </w:tc>
      </w:tr>
      <w:tr w:rsidR="00EB75A0" w:rsidTr="00EB75A0">
        <w:trPr>
          <w:trHeight w:val="718"/>
        </w:trPr>
        <w:tc>
          <w:tcPr>
            <w:tcW w:w="2265" w:type="dxa"/>
            <w:vMerge/>
            <w:tcBorders>
              <w:top w:val="nil"/>
            </w:tcBorders>
          </w:tcPr>
          <w:p w:rsidR="00EB75A0" w:rsidRPr="00EB75A0" w:rsidRDefault="00EB75A0" w:rsidP="004A500B">
            <w:pPr>
              <w:contextualSpacing/>
              <w:rPr>
                <w:sz w:val="2"/>
                <w:szCs w:val="2"/>
                <w:lang w:val="ru-RU"/>
              </w:rPr>
            </w:pPr>
          </w:p>
        </w:tc>
        <w:tc>
          <w:tcPr>
            <w:tcW w:w="6840" w:type="dxa"/>
          </w:tcPr>
          <w:p w:rsidR="00EB75A0" w:rsidRPr="00EB75A0" w:rsidRDefault="00EB75A0" w:rsidP="004A500B">
            <w:pPr>
              <w:pStyle w:val="TableParagraph"/>
              <w:ind w:left="98"/>
              <w:contextualSpacing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3.2.25. Применение инструментария и методов диагностики и оценки показателей уровня и динамики развития ребенка</w:t>
            </w:r>
          </w:p>
        </w:tc>
      </w:tr>
      <w:tr w:rsidR="00EB75A0" w:rsidTr="00EB75A0">
        <w:trPr>
          <w:trHeight w:val="2375"/>
        </w:trPr>
        <w:tc>
          <w:tcPr>
            <w:tcW w:w="2265" w:type="dxa"/>
            <w:vMerge/>
            <w:tcBorders>
              <w:top w:val="nil"/>
            </w:tcBorders>
          </w:tcPr>
          <w:p w:rsidR="00EB75A0" w:rsidRPr="00EB75A0" w:rsidRDefault="00EB75A0" w:rsidP="004A500B">
            <w:pPr>
              <w:contextualSpacing/>
              <w:rPr>
                <w:sz w:val="2"/>
                <w:szCs w:val="2"/>
                <w:lang w:val="ru-RU"/>
              </w:rPr>
            </w:pPr>
          </w:p>
        </w:tc>
        <w:tc>
          <w:tcPr>
            <w:tcW w:w="6840" w:type="dxa"/>
          </w:tcPr>
          <w:p w:rsidR="00EB75A0" w:rsidRPr="00EB75A0" w:rsidRDefault="00EB75A0" w:rsidP="004A500B">
            <w:pPr>
              <w:pStyle w:val="TableParagraph"/>
              <w:ind w:left="98" w:right="49"/>
              <w:contextualSpacing/>
              <w:jc w:val="both"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3.2.26. Освоение и применение психолого-педагогических технологий (в том числе инклюзивных), необходимых для адресной работы с различными контингентами учащихся: одаренные дети, социально уязвимые дети, дети, попавшие в трудные жизненные ситуации, дети- мигранты, дети-сироты, дети с особыми образовательными потребностями (</w:t>
            </w:r>
            <w:proofErr w:type="spellStart"/>
            <w:r w:rsidRPr="00EB75A0">
              <w:rPr>
                <w:sz w:val="24"/>
                <w:lang w:val="ru-RU"/>
              </w:rPr>
              <w:t>аутисты</w:t>
            </w:r>
            <w:proofErr w:type="spellEnd"/>
            <w:r w:rsidRPr="00EB75A0">
              <w:rPr>
                <w:sz w:val="24"/>
                <w:lang w:val="ru-RU"/>
              </w:rPr>
              <w:t xml:space="preserve">, дети с синдромом дефицита внимания и </w:t>
            </w:r>
            <w:proofErr w:type="spellStart"/>
            <w:r w:rsidRPr="00EB75A0">
              <w:rPr>
                <w:sz w:val="24"/>
                <w:lang w:val="ru-RU"/>
              </w:rPr>
              <w:t>гиперактивностью</w:t>
            </w:r>
            <w:proofErr w:type="spellEnd"/>
            <w:r w:rsidRPr="00EB75A0">
              <w:rPr>
                <w:sz w:val="24"/>
                <w:lang w:val="ru-RU"/>
              </w:rPr>
              <w:t xml:space="preserve"> и др.), дети с ограниченными возможностями здоровья, дети с девиациями поведения, дети с зависимостью</w:t>
            </w:r>
          </w:p>
        </w:tc>
      </w:tr>
      <w:tr w:rsidR="00EB75A0" w:rsidTr="00EB75A0">
        <w:trPr>
          <w:trHeight w:val="441"/>
        </w:trPr>
        <w:tc>
          <w:tcPr>
            <w:tcW w:w="2265" w:type="dxa"/>
            <w:vMerge/>
            <w:tcBorders>
              <w:top w:val="nil"/>
            </w:tcBorders>
          </w:tcPr>
          <w:p w:rsidR="00EB75A0" w:rsidRPr="00EB75A0" w:rsidRDefault="00EB75A0" w:rsidP="004A500B">
            <w:pPr>
              <w:contextualSpacing/>
              <w:rPr>
                <w:sz w:val="2"/>
                <w:szCs w:val="2"/>
                <w:lang w:val="ru-RU"/>
              </w:rPr>
            </w:pPr>
          </w:p>
        </w:tc>
        <w:tc>
          <w:tcPr>
            <w:tcW w:w="6840" w:type="dxa"/>
          </w:tcPr>
          <w:p w:rsidR="00EB75A0" w:rsidRDefault="00EB75A0" w:rsidP="004A500B">
            <w:pPr>
              <w:pStyle w:val="TableParagraph"/>
              <w:ind w:left="98"/>
              <w:contextualSpacing/>
              <w:rPr>
                <w:sz w:val="24"/>
              </w:rPr>
            </w:pPr>
            <w:r>
              <w:rPr>
                <w:sz w:val="24"/>
              </w:rPr>
              <w:t xml:space="preserve">3.2.27. </w:t>
            </w:r>
            <w:proofErr w:type="spellStart"/>
            <w:r>
              <w:rPr>
                <w:sz w:val="24"/>
              </w:rPr>
              <w:t>Оказание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адресной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помощи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обучающимся</w:t>
            </w:r>
            <w:proofErr w:type="spellEnd"/>
          </w:p>
        </w:tc>
      </w:tr>
      <w:tr w:rsidR="00EB75A0" w:rsidTr="00EB75A0">
        <w:trPr>
          <w:trHeight w:val="715"/>
        </w:trPr>
        <w:tc>
          <w:tcPr>
            <w:tcW w:w="2265" w:type="dxa"/>
            <w:vMerge/>
            <w:tcBorders>
              <w:top w:val="nil"/>
            </w:tcBorders>
          </w:tcPr>
          <w:p w:rsidR="00EB75A0" w:rsidRDefault="00EB75A0" w:rsidP="004A500B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6840" w:type="dxa"/>
          </w:tcPr>
          <w:p w:rsidR="00EB75A0" w:rsidRPr="00EB75A0" w:rsidRDefault="00EB75A0" w:rsidP="004A500B">
            <w:pPr>
              <w:pStyle w:val="TableParagraph"/>
              <w:ind w:left="98" w:right="45"/>
              <w:contextualSpacing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3.2.28. Взаимодействие с другими специалистами в рамках психолого- медико-педагогического консилиума</w:t>
            </w:r>
          </w:p>
        </w:tc>
      </w:tr>
      <w:tr w:rsidR="00EB75A0" w:rsidTr="00EB75A0">
        <w:trPr>
          <w:trHeight w:val="994"/>
        </w:trPr>
        <w:tc>
          <w:tcPr>
            <w:tcW w:w="2265" w:type="dxa"/>
            <w:vMerge/>
            <w:tcBorders>
              <w:top w:val="nil"/>
            </w:tcBorders>
          </w:tcPr>
          <w:p w:rsidR="00EB75A0" w:rsidRPr="00EB75A0" w:rsidRDefault="00EB75A0" w:rsidP="004A500B">
            <w:pPr>
              <w:contextualSpacing/>
              <w:rPr>
                <w:sz w:val="2"/>
                <w:szCs w:val="2"/>
                <w:lang w:val="ru-RU"/>
              </w:rPr>
            </w:pPr>
          </w:p>
        </w:tc>
        <w:tc>
          <w:tcPr>
            <w:tcW w:w="6840" w:type="dxa"/>
          </w:tcPr>
          <w:p w:rsidR="00EB75A0" w:rsidRPr="00EB75A0" w:rsidRDefault="00EB75A0" w:rsidP="004A500B">
            <w:pPr>
              <w:pStyle w:val="TableParagraph"/>
              <w:ind w:left="98" w:right="55"/>
              <w:contextualSpacing/>
              <w:jc w:val="both"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3.2.29. Разработка (совместно с другими специалистами) и реализация совместно с родителями (законными представителями) программ индивидуального развития ребенка</w:t>
            </w:r>
          </w:p>
        </w:tc>
      </w:tr>
      <w:tr w:rsidR="00EB75A0" w:rsidTr="00EB75A0">
        <w:trPr>
          <w:trHeight w:val="715"/>
        </w:trPr>
        <w:tc>
          <w:tcPr>
            <w:tcW w:w="2265" w:type="dxa"/>
            <w:vMerge/>
            <w:tcBorders>
              <w:top w:val="nil"/>
            </w:tcBorders>
          </w:tcPr>
          <w:p w:rsidR="00EB75A0" w:rsidRPr="00EB75A0" w:rsidRDefault="00EB75A0" w:rsidP="004A500B">
            <w:pPr>
              <w:contextualSpacing/>
              <w:rPr>
                <w:sz w:val="2"/>
                <w:szCs w:val="2"/>
                <w:lang w:val="ru-RU"/>
              </w:rPr>
            </w:pPr>
          </w:p>
        </w:tc>
        <w:tc>
          <w:tcPr>
            <w:tcW w:w="6840" w:type="dxa"/>
          </w:tcPr>
          <w:p w:rsidR="00EB75A0" w:rsidRPr="00EB75A0" w:rsidRDefault="00EB75A0" w:rsidP="004A500B">
            <w:pPr>
              <w:pStyle w:val="TableParagraph"/>
              <w:ind w:left="98"/>
              <w:contextualSpacing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3.2.30. Освоение и адекватное применение специальных технологий и методов, позволяющих проводить коррекционно-развивающую работу</w:t>
            </w:r>
          </w:p>
        </w:tc>
      </w:tr>
      <w:tr w:rsidR="00EB75A0" w:rsidTr="00EB75A0">
        <w:trPr>
          <w:trHeight w:val="1548"/>
        </w:trPr>
        <w:tc>
          <w:tcPr>
            <w:tcW w:w="2265" w:type="dxa"/>
            <w:vMerge/>
            <w:tcBorders>
              <w:top w:val="nil"/>
            </w:tcBorders>
          </w:tcPr>
          <w:p w:rsidR="00EB75A0" w:rsidRPr="00EB75A0" w:rsidRDefault="00EB75A0" w:rsidP="004A500B">
            <w:pPr>
              <w:contextualSpacing/>
              <w:rPr>
                <w:sz w:val="2"/>
                <w:szCs w:val="2"/>
                <w:lang w:val="ru-RU"/>
              </w:rPr>
            </w:pPr>
          </w:p>
        </w:tc>
        <w:tc>
          <w:tcPr>
            <w:tcW w:w="6840" w:type="dxa"/>
          </w:tcPr>
          <w:p w:rsidR="00EB75A0" w:rsidRPr="00EB75A0" w:rsidRDefault="00EB75A0" w:rsidP="004A500B">
            <w:pPr>
              <w:pStyle w:val="TableParagraph"/>
              <w:ind w:left="98" w:right="51"/>
              <w:contextualSpacing/>
              <w:jc w:val="both"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3.2.31. 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</w:t>
            </w:r>
          </w:p>
        </w:tc>
      </w:tr>
      <w:tr w:rsidR="00EB75A0" w:rsidTr="00EB75A0">
        <w:trPr>
          <w:trHeight w:val="1546"/>
        </w:trPr>
        <w:tc>
          <w:tcPr>
            <w:tcW w:w="2265" w:type="dxa"/>
            <w:vMerge/>
            <w:tcBorders>
              <w:top w:val="nil"/>
            </w:tcBorders>
          </w:tcPr>
          <w:p w:rsidR="00EB75A0" w:rsidRPr="00EB75A0" w:rsidRDefault="00EB75A0" w:rsidP="004A500B">
            <w:pPr>
              <w:contextualSpacing/>
              <w:rPr>
                <w:sz w:val="2"/>
                <w:szCs w:val="2"/>
                <w:lang w:val="ru-RU"/>
              </w:rPr>
            </w:pPr>
          </w:p>
        </w:tc>
        <w:tc>
          <w:tcPr>
            <w:tcW w:w="6840" w:type="dxa"/>
          </w:tcPr>
          <w:p w:rsidR="00EB75A0" w:rsidRPr="00EB75A0" w:rsidRDefault="00EB75A0" w:rsidP="004A500B">
            <w:pPr>
              <w:pStyle w:val="TableParagraph"/>
              <w:ind w:left="98" w:right="54"/>
              <w:contextualSpacing/>
              <w:jc w:val="both"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3.2.32. Формирование и реализация программ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формирование толерантности и позитивных образцов поликультурного</w:t>
            </w:r>
            <w:r w:rsidRPr="00EB75A0">
              <w:rPr>
                <w:spacing w:val="-1"/>
                <w:sz w:val="24"/>
                <w:lang w:val="ru-RU"/>
              </w:rPr>
              <w:t xml:space="preserve"> </w:t>
            </w:r>
            <w:r w:rsidRPr="00EB75A0">
              <w:rPr>
                <w:sz w:val="24"/>
                <w:lang w:val="ru-RU"/>
              </w:rPr>
              <w:t>общения</w:t>
            </w:r>
          </w:p>
        </w:tc>
      </w:tr>
      <w:tr w:rsidR="00EB75A0" w:rsidTr="00EB75A0">
        <w:trPr>
          <w:trHeight w:val="718"/>
        </w:trPr>
        <w:tc>
          <w:tcPr>
            <w:tcW w:w="2265" w:type="dxa"/>
            <w:vMerge/>
            <w:tcBorders>
              <w:top w:val="nil"/>
            </w:tcBorders>
          </w:tcPr>
          <w:p w:rsidR="00EB75A0" w:rsidRPr="00EB75A0" w:rsidRDefault="00EB75A0" w:rsidP="004A500B">
            <w:pPr>
              <w:contextualSpacing/>
              <w:rPr>
                <w:sz w:val="2"/>
                <w:szCs w:val="2"/>
                <w:lang w:val="ru-RU"/>
              </w:rPr>
            </w:pPr>
          </w:p>
        </w:tc>
        <w:tc>
          <w:tcPr>
            <w:tcW w:w="6840" w:type="dxa"/>
          </w:tcPr>
          <w:p w:rsidR="00EB75A0" w:rsidRPr="00EB75A0" w:rsidRDefault="00EB75A0" w:rsidP="004A500B">
            <w:pPr>
              <w:pStyle w:val="TableParagraph"/>
              <w:ind w:left="98"/>
              <w:contextualSpacing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3.2.33. Формирование системы регуляции поведения и деятельности обучающихся</w:t>
            </w:r>
          </w:p>
        </w:tc>
      </w:tr>
      <w:tr w:rsidR="00EB75A0" w:rsidTr="00EB75A0">
        <w:trPr>
          <w:trHeight w:val="715"/>
        </w:trPr>
        <w:tc>
          <w:tcPr>
            <w:tcW w:w="2265" w:type="dxa"/>
            <w:vMerge/>
            <w:tcBorders>
              <w:top w:val="nil"/>
            </w:tcBorders>
          </w:tcPr>
          <w:p w:rsidR="00EB75A0" w:rsidRPr="00EB75A0" w:rsidRDefault="00EB75A0" w:rsidP="004A500B">
            <w:pPr>
              <w:contextualSpacing/>
              <w:rPr>
                <w:sz w:val="2"/>
                <w:szCs w:val="2"/>
                <w:lang w:val="ru-RU"/>
              </w:rPr>
            </w:pPr>
          </w:p>
        </w:tc>
        <w:tc>
          <w:tcPr>
            <w:tcW w:w="6840" w:type="dxa"/>
          </w:tcPr>
          <w:p w:rsidR="00EB75A0" w:rsidRPr="00EB75A0" w:rsidRDefault="00EB75A0" w:rsidP="004A500B">
            <w:pPr>
              <w:pStyle w:val="TableParagraph"/>
              <w:tabs>
                <w:tab w:val="left" w:pos="2542"/>
                <w:tab w:val="left" w:pos="4497"/>
                <w:tab w:val="left" w:pos="6048"/>
                <w:tab w:val="left" w:pos="6379"/>
              </w:tabs>
              <w:ind w:left="98" w:right="54"/>
              <w:contextualSpacing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3.2.34.</w:t>
            </w:r>
            <w:r w:rsidRPr="00EB75A0">
              <w:rPr>
                <w:spacing w:val="-13"/>
                <w:sz w:val="24"/>
                <w:lang w:val="ru-RU"/>
              </w:rPr>
              <w:t xml:space="preserve"> </w:t>
            </w:r>
            <w:r w:rsidRPr="00EB75A0">
              <w:rPr>
                <w:sz w:val="24"/>
                <w:lang w:val="ru-RU"/>
              </w:rPr>
              <w:t>Формирование</w:t>
            </w:r>
            <w:r w:rsidRPr="00EB75A0">
              <w:rPr>
                <w:sz w:val="24"/>
                <w:lang w:val="ru-RU"/>
              </w:rPr>
              <w:tab/>
              <w:t>общекультурных</w:t>
            </w:r>
            <w:r w:rsidRPr="00EB75A0">
              <w:rPr>
                <w:sz w:val="24"/>
                <w:lang w:val="ru-RU"/>
              </w:rPr>
              <w:tab/>
              <w:t>компетенций</w:t>
            </w:r>
            <w:r w:rsidRPr="00EB75A0">
              <w:rPr>
                <w:sz w:val="24"/>
                <w:lang w:val="ru-RU"/>
              </w:rPr>
              <w:tab/>
              <w:t>и</w:t>
            </w:r>
            <w:r w:rsidRPr="00EB75A0">
              <w:rPr>
                <w:sz w:val="24"/>
                <w:lang w:val="ru-RU"/>
              </w:rPr>
              <w:tab/>
            </w:r>
            <w:r w:rsidRPr="00EB75A0">
              <w:rPr>
                <w:spacing w:val="-3"/>
                <w:sz w:val="24"/>
                <w:lang w:val="ru-RU"/>
              </w:rPr>
              <w:t xml:space="preserve">понимания </w:t>
            </w:r>
            <w:r w:rsidRPr="00EB75A0">
              <w:rPr>
                <w:sz w:val="24"/>
                <w:lang w:val="ru-RU"/>
              </w:rPr>
              <w:t xml:space="preserve">места предмета в общей </w:t>
            </w:r>
            <w:r w:rsidRPr="00EB75A0">
              <w:rPr>
                <w:sz w:val="24"/>
                <w:lang w:val="ru-RU"/>
              </w:rPr>
              <w:lastRenderedPageBreak/>
              <w:t>картине</w:t>
            </w:r>
            <w:r w:rsidRPr="00EB75A0">
              <w:rPr>
                <w:spacing w:val="-2"/>
                <w:sz w:val="24"/>
                <w:lang w:val="ru-RU"/>
              </w:rPr>
              <w:t xml:space="preserve"> </w:t>
            </w:r>
            <w:r w:rsidRPr="00EB75A0">
              <w:rPr>
                <w:sz w:val="24"/>
                <w:lang w:val="ru-RU"/>
              </w:rPr>
              <w:t>мира</w:t>
            </w:r>
          </w:p>
        </w:tc>
      </w:tr>
      <w:tr w:rsidR="00EB75A0" w:rsidTr="00EB75A0">
        <w:trPr>
          <w:trHeight w:val="994"/>
        </w:trPr>
        <w:tc>
          <w:tcPr>
            <w:tcW w:w="2265" w:type="dxa"/>
            <w:vMerge/>
            <w:tcBorders>
              <w:top w:val="nil"/>
            </w:tcBorders>
          </w:tcPr>
          <w:p w:rsidR="00EB75A0" w:rsidRPr="00EB75A0" w:rsidRDefault="00EB75A0" w:rsidP="004A500B">
            <w:pPr>
              <w:contextualSpacing/>
              <w:rPr>
                <w:sz w:val="2"/>
                <w:szCs w:val="2"/>
                <w:lang w:val="ru-RU"/>
              </w:rPr>
            </w:pPr>
          </w:p>
        </w:tc>
        <w:tc>
          <w:tcPr>
            <w:tcW w:w="6840" w:type="dxa"/>
          </w:tcPr>
          <w:p w:rsidR="00EB75A0" w:rsidRPr="00EB75A0" w:rsidRDefault="00EB75A0" w:rsidP="004A500B">
            <w:pPr>
              <w:pStyle w:val="TableParagraph"/>
              <w:ind w:left="98" w:right="50"/>
              <w:contextualSpacing/>
              <w:jc w:val="both"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3.2.35. Определение на основе анализа учебной деятельности обучающегося оптимальных (в том или ином предметном образовательном контексте) способов его обучения и развития</w:t>
            </w:r>
          </w:p>
        </w:tc>
      </w:tr>
      <w:tr w:rsidR="00EB75A0" w:rsidTr="00EB75A0">
        <w:trPr>
          <w:trHeight w:val="1822"/>
        </w:trPr>
        <w:tc>
          <w:tcPr>
            <w:tcW w:w="2265" w:type="dxa"/>
            <w:vMerge/>
          </w:tcPr>
          <w:p w:rsidR="00EB75A0" w:rsidRPr="00EB75A0" w:rsidRDefault="00EB75A0" w:rsidP="004A500B">
            <w:pPr>
              <w:pStyle w:val="TableParagraph"/>
              <w:contextualSpacing/>
              <w:rPr>
                <w:sz w:val="24"/>
                <w:lang w:val="ru-RU"/>
              </w:rPr>
            </w:pPr>
          </w:p>
        </w:tc>
        <w:tc>
          <w:tcPr>
            <w:tcW w:w="6840" w:type="dxa"/>
          </w:tcPr>
          <w:p w:rsidR="00EB75A0" w:rsidRPr="00EB75A0" w:rsidRDefault="00EB75A0" w:rsidP="004A500B">
            <w:pPr>
              <w:pStyle w:val="TableParagraph"/>
              <w:ind w:left="103" w:right="53"/>
              <w:contextualSpacing/>
              <w:jc w:val="both"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3.2.36. Определение совместно с обучающимся, его родителями (законными представителями), другими участниками образовательного процесса (педагог-психолог, учитель-дефектолог, методист и т.д.) зоны его ближайшего развития, разработка и реализация (при необходимости) индивидуального образовательного маршрута и индивидуальной программы развития обучающихся</w:t>
            </w:r>
          </w:p>
        </w:tc>
      </w:tr>
      <w:tr w:rsidR="00EB75A0" w:rsidTr="00EB75A0">
        <w:trPr>
          <w:trHeight w:val="1821"/>
        </w:trPr>
        <w:tc>
          <w:tcPr>
            <w:tcW w:w="2265" w:type="dxa"/>
            <w:vMerge/>
            <w:tcBorders>
              <w:top w:val="nil"/>
            </w:tcBorders>
          </w:tcPr>
          <w:p w:rsidR="00EB75A0" w:rsidRPr="00EB75A0" w:rsidRDefault="00EB75A0" w:rsidP="004A500B">
            <w:pPr>
              <w:contextualSpacing/>
              <w:rPr>
                <w:sz w:val="2"/>
                <w:szCs w:val="2"/>
                <w:lang w:val="ru-RU"/>
              </w:rPr>
            </w:pPr>
          </w:p>
        </w:tc>
        <w:tc>
          <w:tcPr>
            <w:tcW w:w="6840" w:type="dxa"/>
          </w:tcPr>
          <w:p w:rsidR="00EB75A0" w:rsidRPr="00EB75A0" w:rsidRDefault="00EB75A0" w:rsidP="004A500B">
            <w:pPr>
              <w:pStyle w:val="TableParagraph"/>
              <w:ind w:left="103" w:right="51"/>
              <w:contextualSpacing/>
              <w:jc w:val="both"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3.2.37. Планирование специализированного образовательного процесса для группы, класса и/или отдельных контингентов обучающихся с выдающимися способностями и/или особыми образовательными потребностями на основе имеющихся типовых программ и собственных разработок с учетом специфики состава обучающихся, уточнение и модификация</w:t>
            </w:r>
            <w:r w:rsidRPr="00EB75A0">
              <w:rPr>
                <w:spacing w:val="-2"/>
                <w:sz w:val="24"/>
                <w:lang w:val="ru-RU"/>
              </w:rPr>
              <w:t xml:space="preserve"> </w:t>
            </w:r>
            <w:r w:rsidRPr="00EB75A0">
              <w:rPr>
                <w:sz w:val="24"/>
                <w:lang w:val="ru-RU"/>
              </w:rPr>
              <w:t>планирования</w:t>
            </w:r>
          </w:p>
        </w:tc>
      </w:tr>
      <w:tr w:rsidR="00EB75A0" w:rsidTr="00EB75A0">
        <w:trPr>
          <w:trHeight w:val="1271"/>
        </w:trPr>
        <w:tc>
          <w:tcPr>
            <w:tcW w:w="2265" w:type="dxa"/>
            <w:vMerge/>
            <w:tcBorders>
              <w:top w:val="nil"/>
            </w:tcBorders>
          </w:tcPr>
          <w:p w:rsidR="00EB75A0" w:rsidRPr="00EB75A0" w:rsidRDefault="00EB75A0" w:rsidP="004A500B">
            <w:pPr>
              <w:contextualSpacing/>
              <w:rPr>
                <w:sz w:val="2"/>
                <w:szCs w:val="2"/>
                <w:lang w:val="ru-RU"/>
              </w:rPr>
            </w:pPr>
          </w:p>
        </w:tc>
        <w:tc>
          <w:tcPr>
            <w:tcW w:w="6840" w:type="dxa"/>
          </w:tcPr>
          <w:p w:rsidR="00EB75A0" w:rsidRPr="00EB75A0" w:rsidRDefault="00EB75A0" w:rsidP="004A500B">
            <w:pPr>
              <w:pStyle w:val="TableParagraph"/>
              <w:ind w:left="103" w:right="55"/>
              <w:contextualSpacing/>
              <w:jc w:val="both"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3.2.38. Профессиональное использование элементов информационной образовательной среды с учетом возможностей применения новых элементов такой среды, отсутствующих в конкретной образовательной организации</w:t>
            </w:r>
          </w:p>
        </w:tc>
      </w:tr>
      <w:tr w:rsidR="00EB75A0" w:rsidTr="00EB75A0">
        <w:trPr>
          <w:trHeight w:val="991"/>
        </w:trPr>
        <w:tc>
          <w:tcPr>
            <w:tcW w:w="2265" w:type="dxa"/>
            <w:vMerge/>
            <w:tcBorders>
              <w:top w:val="nil"/>
            </w:tcBorders>
          </w:tcPr>
          <w:p w:rsidR="00EB75A0" w:rsidRPr="00EB75A0" w:rsidRDefault="00EB75A0" w:rsidP="004A500B">
            <w:pPr>
              <w:contextualSpacing/>
              <w:rPr>
                <w:sz w:val="2"/>
                <w:szCs w:val="2"/>
                <w:lang w:val="ru-RU"/>
              </w:rPr>
            </w:pPr>
          </w:p>
        </w:tc>
        <w:tc>
          <w:tcPr>
            <w:tcW w:w="6840" w:type="dxa"/>
          </w:tcPr>
          <w:p w:rsidR="00EB75A0" w:rsidRPr="00EB75A0" w:rsidRDefault="00EB75A0" w:rsidP="004A500B">
            <w:pPr>
              <w:pStyle w:val="TableParagraph"/>
              <w:ind w:left="103" w:right="56"/>
              <w:contextualSpacing/>
              <w:jc w:val="both"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3.2.39. Использование в работе с детьми информационных ресурсов, в том числе ресурсов дистанционного обучения, помощь детям в освоении и самостоятельном использовании этих ресурсов</w:t>
            </w:r>
          </w:p>
        </w:tc>
      </w:tr>
      <w:tr w:rsidR="00EB75A0" w:rsidTr="00EB75A0">
        <w:trPr>
          <w:trHeight w:val="718"/>
        </w:trPr>
        <w:tc>
          <w:tcPr>
            <w:tcW w:w="2265" w:type="dxa"/>
          </w:tcPr>
          <w:p w:rsidR="00EB75A0" w:rsidRDefault="00EB75A0" w:rsidP="004A500B">
            <w:pPr>
              <w:pStyle w:val="TableParagraph"/>
              <w:ind w:left="103" w:right="605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3.3. </w:t>
            </w:r>
            <w:proofErr w:type="spellStart"/>
            <w:r>
              <w:rPr>
                <w:b/>
                <w:sz w:val="24"/>
              </w:rPr>
              <w:t>Другие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характеристики</w:t>
            </w:r>
            <w:proofErr w:type="spellEnd"/>
          </w:p>
        </w:tc>
        <w:tc>
          <w:tcPr>
            <w:tcW w:w="6840" w:type="dxa"/>
          </w:tcPr>
          <w:p w:rsidR="00EB75A0" w:rsidRPr="00EB75A0" w:rsidRDefault="00EB75A0" w:rsidP="004A500B">
            <w:pPr>
              <w:pStyle w:val="TableParagraph"/>
              <w:ind w:left="103"/>
              <w:contextualSpacing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EB75A0" w:rsidRDefault="00EB75A0" w:rsidP="00EB75A0">
      <w:pPr>
        <w:pStyle w:val="a3"/>
        <w:ind w:left="0"/>
        <w:contextualSpacing/>
        <w:rPr>
          <w:b/>
          <w:i/>
          <w:sz w:val="15"/>
        </w:rPr>
      </w:pPr>
    </w:p>
    <w:p w:rsidR="00EB75A0" w:rsidRDefault="00EB75A0" w:rsidP="00EB75A0">
      <w:pPr>
        <w:pStyle w:val="a5"/>
        <w:numPr>
          <w:ilvl w:val="0"/>
          <w:numId w:val="5"/>
        </w:numPr>
        <w:tabs>
          <w:tab w:val="left" w:pos="5074"/>
        </w:tabs>
        <w:ind w:left="5073" w:hanging="241"/>
        <w:contextualSpacing/>
        <w:jc w:val="left"/>
        <w:rPr>
          <w:b/>
          <w:i/>
          <w:sz w:val="24"/>
        </w:rPr>
      </w:pPr>
      <w:r>
        <w:rPr>
          <w:b/>
          <w:i/>
          <w:sz w:val="24"/>
        </w:rPr>
        <w:t>Права</w:t>
      </w:r>
    </w:p>
    <w:p w:rsidR="00EB75A0" w:rsidRDefault="00EB75A0" w:rsidP="00EB75A0">
      <w:pPr>
        <w:pStyle w:val="a3"/>
        <w:ind w:left="0"/>
        <w:contextualSpacing/>
        <w:rPr>
          <w:b/>
          <w:i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1"/>
        <w:gridCol w:w="6739"/>
      </w:tblGrid>
      <w:tr w:rsidR="00EB75A0" w:rsidTr="00EB75A0">
        <w:trPr>
          <w:trHeight w:val="714"/>
        </w:trPr>
        <w:tc>
          <w:tcPr>
            <w:tcW w:w="2231" w:type="dxa"/>
            <w:vMerge w:val="restart"/>
          </w:tcPr>
          <w:p w:rsidR="00EB75A0" w:rsidRDefault="00EB75A0" w:rsidP="004A500B">
            <w:pPr>
              <w:pStyle w:val="TableParagraph"/>
              <w:ind w:left="103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4.1. </w:t>
            </w:r>
            <w:proofErr w:type="spellStart"/>
            <w:r>
              <w:rPr>
                <w:b/>
                <w:sz w:val="24"/>
              </w:rPr>
              <w:t>Учитель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вправе</w:t>
            </w:r>
            <w:proofErr w:type="spellEnd"/>
          </w:p>
        </w:tc>
        <w:tc>
          <w:tcPr>
            <w:tcW w:w="6739" w:type="dxa"/>
          </w:tcPr>
          <w:p w:rsidR="00EB75A0" w:rsidRPr="00EB75A0" w:rsidRDefault="00EB75A0" w:rsidP="004A500B">
            <w:pPr>
              <w:pStyle w:val="TableParagraph"/>
              <w:tabs>
                <w:tab w:val="left" w:pos="2626"/>
                <w:tab w:val="left" w:pos="3243"/>
                <w:tab w:val="left" w:pos="4838"/>
                <w:tab w:val="left" w:pos="6253"/>
              </w:tabs>
              <w:ind w:left="103" w:right="57"/>
              <w:contextualSpacing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 xml:space="preserve">4.1.1. </w:t>
            </w:r>
            <w:r w:rsidRPr="00EB75A0">
              <w:rPr>
                <w:spacing w:val="46"/>
                <w:sz w:val="24"/>
                <w:lang w:val="ru-RU"/>
              </w:rPr>
              <w:t xml:space="preserve"> </w:t>
            </w:r>
            <w:r w:rsidRPr="00EB75A0">
              <w:rPr>
                <w:sz w:val="24"/>
                <w:lang w:val="ru-RU"/>
              </w:rPr>
              <w:t>Знакомиться</w:t>
            </w:r>
            <w:r w:rsidRPr="00EB75A0">
              <w:rPr>
                <w:sz w:val="24"/>
                <w:lang w:val="ru-RU"/>
              </w:rPr>
              <w:tab/>
              <w:t>с</w:t>
            </w:r>
            <w:r w:rsidRPr="00EB75A0">
              <w:rPr>
                <w:sz w:val="24"/>
                <w:lang w:val="ru-RU"/>
              </w:rPr>
              <w:tab/>
              <w:t>проектами</w:t>
            </w:r>
            <w:r w:rsidRPr="00EB75A0">
              <w:rPr>
                <w:sz w:val="24"/>
                <w:lang w:val="ru-RU"/>
              </w:rPr>
              <w:tab/>
              <w:t>решений</w:t>
            </w:r>
            <w:r w:rsidRPr="00EB75A0">
              <w:rPr>
                <w:sz w:val="24"/>
                <w:lang w:val="ru-RU"/>
              </w:rPr>
              <w:tab/>
            </w:r>
            <w:r w:rsidRPr="00EB75A0">
              <w:rPr>
                <w:spacing w:val="-3"/>
                <w:sz w:val="24"/>
                <w:lang w:val="ru-RU"/>
              </w:rPr>
              <w:t xml:space="preserve">руководства </w:t>
            </w:r>
            <w:r w:rsidRPr="00EB75A0">
              <w:rPr>
                <w:sz w:val="24"/>
                <w:lang w:val="ru-RU"/>
              </w:rPr>
              <w:t>школы, касающихся его</w:t>
            </w:r>
            <w:r w:rsidRPr="00EB75A0">
              <w:rPr>
                <w:spacing w:val="-5"/>
                <w:sz w:val="24"/>
                <w:lang w:val="ru-RU"/>
              </w:rPr>
              <w:t xml:space="preserve"> </w:t>
            </w:r>
            <w:r w:rsidRPr="00EB75A0">
              <w:rPr>
                <w:sz w:val="24"/>
                <w:lang w:val="ru-RU"/>
              </w:rPr>
              <w:t>деятельности</w:t>
            </w:r>
          </w:p>
        </w:tc>
      </w:tr>
      <w:tr w:rsidR="00EB75A0" w:rsidTr="00EB75A0">
        <w:trPr>
          <w:trHeight w:val="712"/>
        </w:trPr>
        <w:tc>
          <w:tcPr>
            <w:tcW w:w="2231" w:type="dxa"/>
            <w:vMerge/>
            <w:tcBorders>
              <w:top w:val="nil"/>
            </w:tcBorders>
          </w:tcPr>
          <w:p w:rsidR="00EB75A0" w:rsidRPr="00EB75A0" w:rsidRDefault="00EB75A0" w:rsidP="004A500B">
            <w:pPr>
              <w:contextualSpacing/>
              <w:rPr>
                <w:sz w:val="2"/>
                <w:szCs w:val="2"/>
                <w:lang w:val="ru-RU"/>
              </w:rPr>
            </w:pPr>
          </w:p>
        </w:tc>
        <w:tc>
          <w:tcPr>
            <w:tcW w:w="6739" w:type="dxa"/>
          </w:tcPr>
          <w:p w:rsidR="00EB75A0" w:rsidRPr="00EB75A0" w:rsidRDefault="00EB75A0" w:rsidP="004A500B">
            <w:pPr>
              <w:pStyle w:val="TableParagraph"/>
              <w:ind w:left="103"/>
              <w:contextualSpacing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4.1.2. Знакомиться с жалобами и другими документами, содержащими оценку его работы, давать по ним объяснения</w:t>
            </w:r>
          </w:p>
        </w:tc>
      </w:tr>
      <w:tr w:rsidR="00EB75A0" w:rsidTr="00EB75A0">
        <w:trPr>
          <w:trHeight w:val="1811"/>
        </w:trPr>
        <w:tc>
          <w:tcPr>
            <w:tcW w:w="2231" w:type="dxa"/>
            <w:vMerge/>
            <w:tcBorders>
              <w:top w:val="nil"/>
            </w:tcBorders>
          </w:tcPr>
          <w:p w:rsidR="00EB75A0" w:rsidRPr="00EB75A0" w:rsidRDefault="00EB75A0" w:rsidP="004A500B">
            <w:pPr>
              <w:contextualSpacing/>
              <w:rPr>
                <w:sz w:val="2"/>
                <w:szCs w:val="2"/>
                <w:lang w:val="ru-RU"/>
              </w:rPr>
            </w:pPr>
          </w:p>
        </w:tc>
        <w:tc>
          <w:tcPr>
            <w:tcW w:w="6739" w:type="dxa"/>
          </w:tcPr>
          <w:p w:rsidR="00EB75A0" w:rsidRPr="00EB75A0" w:rsidRDefault="00EB75A0" w:rsidP="004A500B">
            <w:pPr>
              <w:pStyle w:val="TableParagraph"/>
              <w:ind w:left="103" w:right="54"/>
              <w:contextualSpacing/>
              <w:jc w:val="both"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4.1.3. По вопросам, находящимся в его компетенции, вносить на рассмотрение руководства Образовательной организации предложения по улучшению деятельности организации и совершенствованию методов работы; замечания по деятельности работников организации; варианты устранения имеющихся в деятельности организации недостатков</w:t>
            </w:r>
          </w:p>
        </w:tc>
      </w:tr>
      <w:tr w:rsidR="00EB75A0" w:rsidTr="00EB75A0">
        <w:trPr>
          <w:trHeight w:val="1264"/>
        </w:trPr>
        <w:tc>
          <w:tcPr>
            <w:tcW w:w="2231" w:type="dxa"/>
            <w:vMerge/>
            <w:tcBorders>
              <w:top w:val="nil"/>
            </w:tcBorders>
          </w:tcPr>
          <w:p w:rsidR="00EB75A0" w:rsidRPr="00EB75A0" w:rsidRDefault="00EB75A0" w:rsidP="004A500B">
            <w:pPr>
              <w:contextualSpacing/>
              <w:rPr>
                <w:sz w:val="2"/>
                <w:szCs w:val="2"/>
                <w:lang w:val="ru-RU"/>
              </w:rPr>
            </w:pPr>
          </w:p>
        </w:tc>
        <w:tc>
          <w:tcPr>
            <w:tcW w:w="6739" w:type="dxa"/>
          </w:tcPr>
          <w:p w:rsidR="00EB75A0" w:rsidRPr="00EB75A0" w:rsidRDefault="00EB75A0" w:rsidP="004A500B">
            <w:pPr>
              <w:pStyle w:val="TableParagraph"/>
              <w:ind w:left="103" w:right="55"/>
              <w:contextualSpacing/>
              <w:jc w:val="both"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4.1.4. Запрашивать лично или по поручению руководства Образовательной организации от работников организации информацию и документы, необходимые для выполнения его должностных обязанностей</w:t>
            </w:r>
          </w:p>
        </w:tc>
      </w:tr>
      <w:tr w:rsidR="00EB75A0" w:rsidTr="00EB75A0">
        <w:trPr>
          <w:trHeight w:val="1262"/>
        </w:trPr>
        <w:tc>
          <w:tcPr>
            <w:tcW w:w="2231" w:type="dxa"/>
            <w:vMerge/>
            <w:tcBorders>
              <w:top w:val="nil"/>
            </w:tcBorders>
          </w:tcPr>
          <w:p w:rsidR="00EB75A0" w:rsidRPr="00EB75A0" w:rsidRDefault="00EB75A0" w:rsidP="004A500B">
            <w:pPr>
              <w:contextualSpacing/>
              <w:rPr>
                <w:sz w:val="2"/>
                <w:szCs w:val="2"/>
                <w:lang w:val="ru-RU"/>
              </w:rPr>
            </w:pPr>
          </w:p>
        </w:tc>
        <w:tc>
          <w:tcPr>
            <w:tcW w:w="6739" w:type="dxa"/>
          </w:tcPr>
          <w:p w:rsidR="00EB75A0" w:rsidRPr="00EB75A0" w:rsidRDefault="00EB75A0" w:rsidP="004A500B">
            <w:pPr>
              <w:pStyle w:val="TableParagraph"/>
              <w:ind w:left="103" w:right="56"/>
              <w:contextualSpacing/>
              <w:jc w:val="both"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4.1.5. Выбирать и использовать в своей работе методики обучения и воспитания, учебные пособия и материалы, учебники, методы и систему промежуточной аттестации, утвержденные школой</w:t>
            </w:r>
          </w:p>
        </w:tc>
      </w:tr>
      <w:tr w:rsidR="00EB75A0" w:rsidTr="00EB75A0">
        <w:trPr>
          <w:trHeight w:val="1591"/>
        </w:trPr>
        <w:tc>
          <w:tcPr>
            <w:tcW w:w="2231" w:type="dxa"/>
            <w:vMerge/>
            <w:tcBorders>
              <w:top w:val="nil"/>
            </w:tcBorders>
          </w:tcPr>
          <w:p w:rsidR="00EB75A0" w:rsidRPr="00EB75A0" w:rsidRDefault="00EB75A0" w:rsidP="004A500B">
            <w:pPr>
              <w:contextualSpacing/>
              <w:rPr>
                <w:sz w:val="2"/>
                <w:szCs w:val="2"/>
                <w:lang w:val="ru-RU"/>
              </w:rPr>
            </w:pPr>
          </w:p>
        </w:tc>
        <w:tc>
          <w:tcPr>
            <w:tcW w:w="6739" w:type="dxa"/>
          </w:tcPr>
          <w:p w:rsidR="00EB75A0" w:rsidRDefault="00EB75A0" w:rsidP="004A500B">
            <w:pPr>
              <w:pStyle w:val="TableParagraph"/>
              <w:ind w:left="103"/>
              <w:contextualSpacing/>
              <w:rPr>
                <w:sz w:val="24"/>
              </w:rPr>
            </w:pPr>
            <w:r>
              <w:rPr>
                <w:sz w:val="24"/>
              </w:rPr>
              <w:t xml:space="preserve">4.1.6. </w:t>
            </w:r>
            <w:proofErr w:type="spellStart"/>
            <w:r>
              <w:rPr>
                <w:sz w:val="24"/>
              </w:rPr>
              <w:t>Принимать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участие</w:t>
            </w:r>
            <w:proofErr w:type="spellEnd"/>
            <w:r>
              <w:rPr>
                <w:sz w:val="24"/>
              </w:rPr>
              <w:t>:</w:t>
            </w:r>
          </w:p>
          <w:p w:rsidR="00EB75A0" w:rsidRPr="00EB75A0" w:rsidRDefault="00EB75A0" w:rsidP="00EB75A0">
            <w:pPr>
              <w:pStyle w:val="TableParagraph"/>
              <w:numPr>
                <w:ilvl w:val="0"/>
                <w:numId w:val="3"/>
              </w:numPr>
              <w:tabs>
                <w:tab w:val="left" w:pos="811"/>
                <w:tab w:val="left" w:pos="812"/>
                <w:tab w:val="left" w:pos="1333"/>
                <w:tab w:val="left" w:pos="2861"/>
                <w:tab w:val="left" w:pos="4426"/>
                <w:tab w:val="left" w:pos="5745"/>
              </w:tabs>
              <w:ind w:right="54" w:firstLine="0"/>
              <w:contextualSpacing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в</w:t>
            </w:r>
            <w:r w:rsidRPr="00EB75A0">
              <w:rPr>
                <w:sz w:val="24"/>
                <w:lang w:val="ru-RU"/>
              </w:rPr>
              <w:tab/>
              <w:t>разработке</w:t>
            </w:r>
            <w:r w:rsidRPr="00EB75A0">
              <w:rPr>
                <w:sz w:val="24"/>
                <w:lang w:val="ru-RU"/>
              </w:rPr>
              <w:tab/>
              <w:t>программы</w:t>
            </w:r>
            <w:r w:rsidRPr="00EB75A0">
              <w:rPr>
                <w:sz w:val="24"/>
                <w:lang w:val="ru-RU"/>
              </w:rPr>
              <w:tab/>
              <w:t>развития</w:t>
            </w:r>
            <w:r w:rsidRPr="00EB75A0">
              <w:rPr>
                <w:sz w:val="24"/>
                <w:lang w:val="ru-RU"/>
              </w:rPr>
              <w:tab/>
              <w:t>школы;</w:t>
            </w:r>
          </w:p>
          <w:p w:rsidR="00EB75A0" w:rsidRPr="00EB75A0" w:rsidRDefault="00EB75A0" w:rsidP="00EB75A0">
            <w:pPr>
              <w:pStyle w:val="TableParagraph"/>
              <w:numPr>
                <w:ilvl w:val="0"/>
                <w:numId w:val="3"/>
              </w:numPr>
              <w:tabs>
                <w:tab w:val="left" w:pos="811"/>
                <w:tab w:val="left" w:pos="812"/>
              </w:tabs>
              <w:ind w:left="811" w:hanging="709"/>
              <w:contextualSpacing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в разработке учебного плана и образовательной</w:t>
            </w:r>
            <w:r w:rsidRPr="00EB75A0">
              <w:rPr>
                <w:spacing w:val="-8"/>
                <w:sz w:val="24"/>
                <w:lang w:val="ru-RU"/>
              </w:rPr>
              <w:t xml:space="preserve"> </w:t>
            </w:r>
            <w:r w:rsidRPr="00EB75A0">
              <w:rPr>
                <w:sz w:val="24"/>
                <w:lang w:val="ru-RU"/>
              </w:rPr>
              <w:t>программы;</w:t>
            </w:r>
          </w:p>
          <w:p w:rsidR="00EB75A0" w:rsidRPr="00EB75A0" w:rsidRDefault="00EB75A0" w:rsidP="00EB75A0">
            <w:pPr>
              <w:pStyle w:val="TableParagraph"/>
              <w:numPr>
                <w:ilvl w:val="0"/>
                <w:numId w:val="3"/>
              </w:numPr>
              <w:tabs>
                <w:tab w:val="left" w:pos="811"/>
                <w:tab w:val="left" w:pos="812"/>
              </w:tabs>
              <w:ind w:left="811" w:hanging="709"/>
              <w:contextualSpacing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в</w:t>
            </w:r>
            <w:r w:rsidRPr="00EB75A0">
              <w:rPr>
                <w:spacing w:val="38"/>
                <w:sz w:val="24"/>
                <w:lang w:val="ru-RU"/>
              </w:rPr>
              <w:t xml:space="preserve"> </w:t>
            </w:r>
            <w:r w:rsidRPr="00EB75A0">
              <w:rPr>
                <w:sz w:val="24"/>
                <w:lang w:val="ru-RU"/>
              </w:rPr>
              <w:t>принятии</w:t>
            </w:r>
            <w:r w:rsidRPr="00EB75A0">
              <w:rPr>
                <w:spacing w:val="40"/>
                <w:sz w:val="24"/>
                <w:lang w:val="ru-RU"/>
              </w:rPr>
              <w:t xml:space="preserve"> </w:t>
            </w:r>
            <w:r w:rsidRPr="00EB75A0">
              <w:rPr>
                <w:sz w:val="24"/>
                <w:lang w:val="ru-RU"/>
              </w:rPr>
              <w:t>решений</w:t>
            </w:r>
            <w:r w:rsidRPr="00EB75A0">
              <w:rPr>
                <w:spacing w:val="38"/>
                <w:sz w:val="24"/>
                <w:lang w:val="ru-RU"/>
              </w:rPr>
              <w:t xml:space="preserve"> </w:t>
            </w:r>
            <w:r w:rsidRPr="00EB75A0">
              <w:rPr>
                <w:sz w:val="24"/>
                <w:lang w:val="ru-RU"/>
              </w:rPr>
              <w:t>Педагогического</w:t>
            </w:r>
            <w:r w:rsidRPr="00EB75A0">
              <w:rPr>
                <w:spacing w:val="39"/>
                <w:sz w:val="24"/>
                <w:lang w:val="ru-RU"/>
              </w:rPr>
              <w:t xml:space="preserve"> </w:t>
            </w:r>
            <w:r w:rsidRPr="00EB75A0">
              <w:rPr>
                <w:sz w:val="24"/>
                <w:lang w:val="ru-RU"/>
              </w:rPr>
              <w:t>Совета</w:t>
            </w:r>
            <w:r w:rsidRPr="00EB75A0">
              <w:rPr>
                <w:spacing w:val="39"/>
                <w:sz w:val="24"/>
                <w:lang w:val="ru-RU"/>
              </w:rPr>
              <w:t xml:space="preserve"> </w:t>
            </w:r>
            <w:r w:rsidRPr="00EB75A0">
              <w:rPr>
                <w:sz w:val="24"/>
                <w:lang w:val="ru-RU"/>
              </w:rPr>
              <w:t>и</w:t>
            </w:r>
            <w:r w:rsidRPr="00EB75A0">
              <w:rPr>
                <w:spacing w:val="39"/>
                <w:sz w:val="24"/>
                <w:lang w:val="ru-RU"/>
              </w:rPr>
              <w:t xml:space="preserve"> </w:t>
            </w:r>
            <w:r w:rsidRPr="00EB75A0">
              <w:rPr>
                <w:sz w:val="24"/>
                <w:lang w:val="ru-RU"/>
              </w:rPr>
              <w:t>любых</w:t>
            </w:r>
            <w:r w:rsidRPr="00EB75A0">
              <w:rPr>
                <w:spacing w:val="42"/>
                <w:sz w:val="24"/>
                <w:lang w:val="ru-RU"/>
              </w:rPr>
              <w:t xml:space="preserve"> </w:t>
            </w:r>
            <w:r w:rsidRPr="00EB75A0">
              <w:rPr>
                <w:sz w:val="24"/>
                <w:lang w:val="ru-RU"/>
              </w:rPr>
              <w:t>других коллегиальных органов управления школы</w:t>
            </w:r>
          </w:p>
        </w:tc>
      </w:tr>
      <w:tr w:rsidR="00EB75A0" w:rsidTr="00EB75A0">
        <w:trPr>
          <w:trHeight w:val="2139"/>
        </w:trPr>
        <w:tc>
          <w:tcPr>
            <w:tcW w:w="2231" w:type="dxa"/>
            <w:vMerge/>
            <w:tcBorders>
              <w:top w:val="nil"/>
            </w:tcBorders>
          </w:tcPr>
          <w:p w:rsidR="00EB75A0" w:rsidRPr="00EB75A0" w:rsidRDefault="00EB75A0" w:rsidP="004A500B">
            <w:pPr>
              <w:contextualSpacing/>
              <w:rPr>
                <w:sz w:val="2"/>
                <w:szCs w:val="2"/>
                <w:lang w:val="ru-RU"/>
              </w:rPr>
            </w:pPr>
          </w:p>
        </w:tc>
        <w:tc>
          <w:tcPr>
            <w:tcW w:w="6739" w:type="dxa"/>
          </w:tcPr>
          <w:p w:rsidR="00EB75A0" w:rsidRDefault="00EB75A0" w:rsidP="004A500B">
            <w:pPr>
              <w:pStyle w:val="TableParagraph"/>
              <w:ind w:left="98"/>
              <w:contextualSpacing/>
              <w:rPr>
                <w:sz w:val="24"/>
              </w:rPr>
            </w:pPr>
            <w:r>
              <w:rPr>
                <w:sz w:val="24"/>
              </w:rPr>
              <w:t xml:space="preserve">4.1.7. </w:t>
            </w:r>
            <w:proofErr w:type="spellStart"/>
            <w:r>
              <w:rPr>
                <w:sz w:val="24"/>
              </w:rPr>
              <w:t>Вносить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предложения</w:t>
            </w:r>
            <w:proofErr w:type="spellEnd"/>
            <w:r>
              <w:rPr>
                <w:sz w:val="24"/>
              </w:rPr>
              <w:t>:</w:t>
            </w:r>
          </w:p>
          <w:p w:rsidR="00EB75A0" w:rsidRPr="00EB75A0" w:rsidRDefault="00EB75A0" w:rsidP="00EB75A0">
            <w:pPr>
              <w:pStyle w:val="TableParagraph"/>
              <w:numPr>
                <w:ilvl w:val="0"/>
                <w:numId w:val="2"/>
              </w:numPr>
              <w:tabs>
                <w:tab w:val="left" w:pos="806"/>
                <w:tab w:val="left" w:pos="807"/>
                <w:tab w:val="left" w:pos="1141"/>
                <w:tab w:val="left" w:pos="2103"/>
                <w:tab w:val="left" w:pos="3693"/>
                <w:tab w:val="left" w:pos="4285"/>
                <w:tab w:val="left" w:pos="6287"/>
              </w:tabs>
              <w:ind w:right="58" w:firstLine="0"/>
              <w:contextualSpacing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о</w:t>
            </w:r>
            <w:r w:rsidRPr="00EB75A0">
              <w:rPr>
                <w:sz w:val="24"/>
                <w:lang w:val="ru-RU"/>
              </w:rPr>
              <w:tab/>
              <w:t>начале,</w:t>
            </w:r>
            <w:r w:rsidRPr="00EB75A0">
              <w:rPr>
                <w:sz w:val="24"/>
                <w:lang w:val="ru-RU"/>
              </w:rPr>
              <w:tab/>
              <w:t>прекращении</w:t>
            </w:r>
            <w:r w:rsidRPr="00EB75A0">
              <w:rPr>
                <w:sz w:val="24"/>
                <w:lang w:val="ru-RU"/>
              </w:rPr>
              <w:tab/>
              <w:t>или</w:t>
            </w:r>
            <w:r w:rsidRPr="00EB75A0">
              <w:rPr>
                <w:sz w:val="24"/>
                <w:lang w:val="ru-RU"/>
              </w:rPr>
              <w:tab/>
              <w:t>приостановлении</w:t>
            </w:r>
            <w:r w:rsidRPr="00EB75A0">
              <w:rPr>
                <w:sz w:val="24"/>
                <w:lang w:val="ru-RU"/>
              </w:rPr>
              <w:tab/>
            </w:r>
            <w:r w:rsidRPr="00EB75A0">
              <w:rPr>
                <w:spacing w:val="-3"/>
                <w:sz w:val="24"/>
                <w:lang w:val="ru-RU"/>
              </w:rPr>
              <w:t xml:space="preserve">конкретных </w:t>
            </w:r>
            <w:r w:rsidRPr="00EB75A0">
              <w:rPr>
                <w:sz w:val="24"/>
                <w:lang w:val="ru-RU"/>
              </w:rPr>
              <w:t>методических, воспитательных или инновационных проектов;</w:t>
            </w:r>
          </w:p>
          <w:p w:rsidR="00EB75A0" w:rsidRPr="00EB75A0" w:rsidRDefault="00EB75A0" w:rsidP="00EB75A0">
            <w:pPr>
              <w:pStyle w:val="TableParagraph"/>
              <w:numPr>
                <w:ilvl w:val="0"/>
                <w:numId w:val="2"/>
              </w:numPr>
              <w:tabs>
                <w:tab w:val="left" w:pos="806"/>
                <w:tab w:val="left" w:pos="807"/>
                <w:tab w:val="left" w:pos="1662"/>
                <w:tab w:val="left" w:pos="4358"/>
                <w:tab w:val="left" w:pos="7386"/>
              </w:tabs>
              <w:ind w:right="53" w:firstLine="0"/>
              <w:contextualSpacing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по</w:t>
            </w:r>
            <w:r w:rsidRPr="00EB75A0">
              <w:rPr>
                <w:sz w:val="24"/>
                <w:lang w:val="ru-RU"/>
              </w:rPr>
              <w:tab/>
              <w:t>совершенствованию</w:t>
            </w:r>
            <w:r w:rsidRPr="00EB75A0">
              <w:rPr>
                <w:sz w:val="24"/>
                <w:lang w:val="ru-RU"/>
              </w:rPr>
              <w:tab/>
              <w:t>учебно-воспитательной</w:t>
            </w:r>
            <w:r w:rsidRPr="00EB75A0">
              <w:rPr>
                <w:sz w:val="24"/>
                <w:lang w:val="ru-RU"/>
              </w:rPr>
              <w:tab/>
            </w:r>
            <w:r w:rsidRPr="00EB75A0">
              <w:rPr>
                <w:spacing w:val="-19"/>
                <w:sz w:val="24"/>
                <w:lang w:val="ru-RU"/>
              </w:rPr>
              <w:t xml:space="preserve">и </w:t>
            </w:r>
            <w:r w:rsidRPr="00EB75A0">
              <w:rPr>
                <w:sz w:val="24"/>
                <w:lang w:val="ru-RU"/>
              </w:rPr>
              <w:t>экспериментально-методической</w:t>
            </w:r>
            <w:r w:rsidRPr="00EB75A0">
              <w:rPr>
                <w:spacing w:val="-1"/>
                <w:sz w:val="24"/>
                <w:lang w:val="ru-RU"/>
              </w:rPr>
              <w:t xml:space="preserve"> </w:t>
            </w:r>
            <w:r w:rsidRPr="00EB75A0">
              <w:rPr>
                <w:sz w:val="24"/>
                <w:lang w:val="ru-RU"/>
              </w:rPr>
              <w:t>работы;</w:t>
            </w:r>
          </w:p>
          <w:p w:rsidR="00EB75A0" w:rsidRPr="00EB75A0" w:rsidRDefault="00EB75A0" w:rsidP="00EB75A0">
            <w:pPr>
              <w:pStyle w:val="TableParagraph"/>
              <w:numPr>
                <w:ilvl w:val="0"/>
                <w:numId w:val="2"/>
              </w:numPr>
              <w:tabs>
                <w:tab w:val="left" w:pos="806"/>
                <w:tab w:val="left" w:pos="807"/>
                <w:tab w:val="left" w:pos="1273"/>
                <w:tab w:val="left" w:pos="2601"/>
                <w:tab w:val="left" w:pos="4185"/>
                <w:tab w:val="left" w:pos="5609"/>
                <w:tab w:val="left" w:pos="5964"/>
              </w:tabs>
              <w:ind w:right="56" w:firstLine="0"/>
              <w:contextualSpacing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об</w:t>
            </w:r>
            <w:r w:rsidRPr="00EB75A0">
              <w:rPr>
                <w:sz w:val="24"/>
                <w:lang w:val="ru-RU"/>
              </w:rPr>
              <w:tab/>
              <w:t>изменении</w:t>
            </w:r>
            <w:r w:rsidRPr="00EB75A0">
              <w:rPr>
                <w:sz w:val="24"/>
                <w:lang w:val="ru-RU"/>
              </w:rPr>
              <w:tab/>
              <w:t>соотношения</w:t>
            </w:r>
            <w:r w:rsidRPr="00EB75A0">
              <w:rPr>
                <w:sz w:val="24"/>
                <w:lang w:val="ru-RU"/>
              </w:rPr>
              <w:tab/>
              <w:t>аудиторной</w:t>
            </w:r>
            <w:r w:rsidRPr="00EB75A0">
              <w:rPr>
                <w:sz w:val="24"/>
                <w:lang w:val="ru-RU"/>
              </w:rPr>
              <w:tab/>
              <w:t>и</w:t>
            </w:r>
            <w:r w:rsidRPr="00EB75A0">
              <w:rPr>
                <w:sz w:val="24"/>
                <w:lang w:val="ru-RU"/>
              </w:rPr>
              <w:tab/>
            </w:r>
            <w:r w:rsidRPr="00EB75A0">
              <w:rPr>
                <w:spacing w:val="-3"/>
                <w:sz w:val="24"/>
                <w:lang w:val="ru-RU"/>
              </w:rPr>
              <w:t xml:space="preserve">внеаудиторной </w:t>
            </w:r>
            <w:r w:rsidRPr="00EB75A0">
              <w:rPr>
                <w:sz w:val="24"/>
                <w:lang w:val="ru-RU"/>
              </w:rPr>
              <w:t>нагрузки обучающихся (с</w:t>
            </w:r>
            <w:r w:rsidRPr="00EB75A0">
              <w:rPr>
                <w:spacing w:val="-3"/>
                <w:sz w:val="24"/>
                <w:lang w:val="ru-RU"/>
              </w:rPr>
              <w:t xml:space="preserve"> </w:t>
            </w:r>
            <w:r w:rsidRPr="00EB75A0">
              <w:rPr>
                <w:sz w:val="24"/>
                <w:lang w:val="ru-RU"/>
              </w:rPr>
              <w:t>обоснованием)</w:t>
            </w:r>
          </w:p>
        </w:tc>
      </w:tr>
      <w:tr w:rsidR="00EB75A0" w:rsidTr="00EB75A0">
        <w:trPr>
          <w:trHeight w:val="439"/>
        </w:trPr>
        <w:tc>
          <w:tcPr>
            <w:tcW w:w="2231" w:type="dxa"/>
            <w:vMerge/>
            <w:tcBorders>
              <w:top w:val="nil"/>
            </w:tcBorders>
          </w:tcPr>
          <w:p w:rsidR="00EB75A0" w:rsidRPr="00EB75A0" w:rsidRDefault="00EB75A0" w:rsidP="004A500B">
            <w:pPr>
              <w:contextualSpacing/>
              <w:rPr>
                <w:sz w:val="2"/>
                <w:szCs w:val="2"/>
                <w:lang w:val="ru-RU"/>
              </w:rPr>
            </w:pPr>
          </w:p>
        </w:tc>
        <w:tc>
          <w:tcPr>
            <w:tcW w:w="6739" w:type="dxa"/>
          </w:tcPr>
          <w:p w:rsidR="00EB75A0" w:rsidRDefault="00EB75A0" w:rsidP="004A500B">
            <w:pPr>
              <w:pStyle w:val="TableParagraph"/>
              <w:ind w:left="98"/>
              <w:contextualSpacing/>
              <w:rPr>
                <w:sz w:val="24"/>
              </w:rPr>
            </w:pPr>
            <w:r>
              <w:rPr>
                <w:sz w:val="24"/>
              </w:rPr>
              <w:t xml:space="preserve">4.1.8. </w:t>
            </w:r>
            <w:proofErr w:type="spellStart"/>
            <w:r>
              <w:rPr>
                <w:sz w:val="24"/>
              </w:rPr>
              <w:t>Повышать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свою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квалификацию</w:t>
            </w:r>
            <w:proofErr w:type="spellEnd"/>
          </w:p>
        </w:tc>
      </w:tr>
      <w:tr w:rsidR="00EB75A0" w:rsidTr="00EB75A0">
        <w:trPr>
          <w:trHeight w:val="1261"/>
        </w:trPr>
        <w:tc>
          <w:tcPr>
            <w:tcW w:w="2231" w:type="dxa"/>
            <w:vMerge/>
            <w:tcBorders>
              <w:top w:val="nil"/>
            </w:tcBorders>
          </w:tcPr>
          <w:p w:rsidR="00EB75A0" w:rsidRDefault="00EB75A0" w:rsidP="004A500B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6739" w:type="dxa"/>
          </w:tcPr>
          <w:p w:rsidR="00EB75A0" w:rsidRPr="00EB75A0" w:rsidRDefault="00EB75A0" w:rsidP="004A500B">
            <w:pPr>
              <w:pStyle w:val="TableParagraph"/>
              <w:ind w:left="98" w:right="51"/>
              <w:contextualSpacing/>
              <w:jc w:val="both"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4.1.9. Добровольно аттестоваться для установления соответствия уровня его квалификации требованиям первой или высшей квалификационной категории и получить ее в случае успешного прохождения</w:t>
            </w:r>
            <w:r w:rsidRPr="00EB75A0">
              <w:rPr>
                <w:spacing w:val="-1"/>
                <w:sz w:val="24"/>
                <w:lang w:val="ru-RU"/>
              </w:rPr>
              <w:t xml:space="preserve"> </w:t>
            </w:r>
            <w:r w:rsidRPr="00EB75A0">
              <w:rPr>
                <w:sz w:val="24"/>
                <w:lang w:val="ru-RU"/>
              </w:rPr>
              <w:t>аттестации</w:t>
            </w:r>
          </w:p>
        </w:tc>
      </w:tr>
      <w:tr w:rsidR="00EB75A0" w:rsidTr="00EB75A0">
        <w:trPr>
          <w:trHeight w:val="987"/>
        </w:trPr>
        <w:tc>
          <w:tcPr>
            <w:tcW w:w="2231" w:type="dxa"/>
            <w:vMerge/>
            <w:tcBorders>
              <w:top w:val="nil"/>
            </w:tcBorders>
          </w:tcPr>
          <w:p w:rsidR="00EB75A0" w:rsidRPr="00EB75A0" w:rsidRDefault="00EB75A0" w:rsidP="004A500B">
            <w:pPr>
              <w:contextualSpacing/>
              <w:rPr>
                <w:sz w:val="2"/>
                <w:szCs w:val="2"/>
                <w:lang w:val="ru-RU"/>
              </w:rPr>
            </w:pPr>
          </w:p>
        </w:tc>
        <w:tc>
          <w:tcPr>
            <w:tcW w:w="6739" w:type="dxa"/>
          </w:tcPr>
          <w:p w:rsidR="00EB75A0" w:rsidRPr="00EB75A0" w:rsidRDefault="00EB75A0" w:rsidP="004A500B">
            <w:pPr>
              <w:pStyle w:val="TableParagraph"/>
              <w:ind w:left="98" w:right="54"/>
              <w:contextualSpacing/>
              <w:jc w:val="both"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4.1.10. Давать обучающимся во время занятий и перемен обязательные распоряжения, относящиеся к организации занятий и соблюдению дисциплины</w:t>
            </w:r>
          </w:p>
        </w:tc>
      </w:tr>
      <w:tr w:rsidR="00EB75A0" w:rsidTr="00EB75A0">
        <w:trPr>
          <w:trHeight w:val="989"/>
        </w:trPr>
        <w:tc>
          <w:tcPr>
            <w:tcW w:w="2231" w:type="dxa"/>
            <w:vMerge/>
            <w:tcBorders>
              <w:top w:val="nil"/>
            </w:tcBorders>
          </w:tcPr>
          <w:p w:rsidR="00EB75A0" w:rsidRPr="00EB75A0" w:rsidRDefault="00EB75A0" w:rsidP="004A500B">
            <w:pPr>
              <w:contextualSpacing/>
              <w:rPr>
                <w:sz w:val="2"/>
                <w:szCs w:val="2"/>
                <w:lang w:val="ru-RU"/>
              </w:rPr>
            </w:pPr>
          </w:p>
        </w:tc>
        <w:tc>
          <w:tcPr>
            <w:tcW w:w="6739" w:type="dxa"/>
          </w:tcPr>
          <w:p w:rsidR="00EB75A0" w:rsidRPr="00EB75A0" w:rsidRDefault="00EB75A0" w:rsidP="004A500B">
            <w:pPr>
              <w:pStyle w:val="TableParagraph"/>
              <w:ind w:left="98" w:right="55"/>
              <w:contextualSpacing/>
              <w:jc w:val="both"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4.1.11. Предоставлять администрации школы все сведения и документы, подтверждающие эффективность своей деятельности, для применения выплат стимулирующего</w:t>
            </w:r>
            <w:r w:rsidRPr="00EB75A0">
              <w:rPr>
                <w:spacing w:val="-10"/>
                <w:sz w:val="24"/>
                <w:lang w:val="ru-RU"/>
              </w:rPr>
              <w:t xml:space="preserve"> </w:t>
            </w:r>
            <w:r w:rsidRPr="00EB75A0">
              <w:rPr>
                <w:sz w:val="24"/>
                <w:lang w:val="ru-RU"/>
              </w:rPr>
              <w:t>характера</w:t>
            </w:r>
          </w:p>
        </w:tc>
      </w:tr>
    </w:tbl>
    <w:p w:rsidR="00EB75A0" w:rsidRDefault="00EB75A0" w:rsidP="00EB75A0">
      <w:pPr>
        <w:pStyle w:val="a3"/>
        <w:ind w:left="0"/>
        <w:contextualSpacing/>
        <w:rPr>
          <w:b/>
          <w:i/>
          <w:sz w:val="15"/>
        </w:rPr>
      </w:pPr>
    </w:p>
    <w:p w:rsidR="00EB75A0" w:rsidRDefault="00EB75A0" w:rsidP="00EB75A0">
      <w:pPr>
        <w:pStyle w:val="a5"/>
        <w:numPr>
          <w:ilvl w:val="0"/>
          <w:numId w:val="5"/>
        </w:numPr>
        <w:tabs>
          <w:tab w:val="left" w:pos="4371"/>
        </w:tabs>
        <w:ind w:left="4370" w:hanging="241"/>
        <w:contextualSpacing/>
        <w:jc w:val="left"/>
        <w:rPr>
          <w:b/>
          <w:i/>
          <w:sz w:val="24"/>
        </w:rPr>
      </w:pPr>
      <w:r>
        <w:rPr>
          <w:b/>
          <w:i/>
          <w:sz w:val="24"/>
        </w:rPr>
        <w:t>Ответственность</w:t>
      </w:r>
    </w:p>
    <w:p w:rsidR="00EB75A0" w:rsidRDefault="00EB75A0" w:rsidP="00EB75A0">
      <w:pPr>
        <w:pStyle w:val="a3"/>
        <w:ind w:left="0"/>
        <w:contextualSpacing/>
        <w:rPr>
          <w:b/>
          <w:i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9"/>
        <w:gridCol w:w="6715"/>
      </w:tblGrid>
      <w:tr w:rsidR="00EB75A0" w:rsidTr="00EB75A0">
        <w:trPr>
          <w:trHeight w:val="2160"/>
        </w:trPr>
        <w:tc>
          <w:tcPr>
            <w:tcW w:w="2219" w:type="dxa"/>
            <w:vMerge w:val="restart"/>
          </w:tcPr>
          <w:p w:rsidR="00EB75A0" w:rsidRDefault="00EB75A0" w:rsidP="004A500B">
            <w:pPr>
              <w:pStyle w:val="TableParagraph"/>
              <w:tabs>
                <w:tab w:val="left" w:pos="697"/>
                <w:tab w:val="left" w:pos="1868"/>
              </w:tabs>
              <w:ind w:left="103" w:right="51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5.1.</w:t>
            </w:r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z w:val="24"/>
              </w:rPr>
              <w:t>Учитель</w:t>
            </w:r>
            <w:proofErr w:type="spellEnd"/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pacing w:val="-5"/>
                <w:sz w:val="24"/>
              </w:rPr>
              <w:t>несет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ответственность</w:t>
            </w:r>
            <w:proofErr w:type="spellEnd"/>
          </w:p>
        </w:tc>
        <w:tc>
          <w:tcPr>
            <w:tcW w:w="6715" w:type="dxa"/>
          </w:tcPr>
          <w:p w:rsidR="00EB75A0" w:rsidRPr="00EB75A0" w:rsidRDefault="00EB75A0" w:rsidP="004A500B">
            <w:pPr>
              <w:pStyle w:val="TableParagraph"/>
              <w:ind w:left="103"/>
              <w:contextualSpacing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5.1.1. В установленном законодательством Российской Федерации порядке за:</w:t>
            </w:r>
          </w:p>
          <w:p w:rsidR="00EB75A0" w:rsidRPr="00EB75A0" w:rsidRDefault="00EB75A0" w:rsidP="00EB75A0">
            <w:pPr>
              <w:pStyle w:val="TableParagraph"/>
              <w:numPr>
                <w:ilvl w:val="0"/>
                <w:numId w:val="1"/>
              </w:numPr>
              <w:tabs>
                <w:tab w:val="left" w:pos="811"/>
                <w:tab w:val="left" w:pos="812"/>
              </w:tabs>
              <w:ind w:right="56" w:firstLine="0"/>
              <w:contextualSpacing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реализацию не в полном объёме образовательных программ в соответствии с учебным планом и графиком учебного</w:t>
            </w:r>
            <w:r w:rsidRPr="00EB75A0">
              <w:rPr>
                <w:spacing w:val="-9"/>
                <w:sz w:val="24"/>
                <w:lang w:val="ru-RU"/>
              </w:rPr>
              <w:t xml:space="preserve"> </w:t>
            </w:r>
            <w:r w:rsidRPr="00EB75A0">
              <w:rPr>
                <w:sz w:val="24"/>
                <w:lang w:val="ru-RU"/>
              </w:rPr>
              <w:t>процесса;</w:t>
            </w:r>
          </w:p>
          <w:p w:rsidR="00EB75A0" w:rsidRPr="00EB75A0" w:rsidRDefault="00EB75A0" w:rsidP="00EB75A0">
            <w:pPr>
              <w:pStyle w:val="TableParagraph"/>
              <w:numPr>
                <w:ilvl w:val="0"/>
                <w:numId w:val="1"/>
              </w:numPr>
              <w:tabs>
                <w:tab w:val="left" w:pos="811"/>
                <w:tab w:val="left" w:pos="812"/>
              </w:tabs>
              <w:ind w:right="54" w:firstLine="0"/>
              <w:contextualSpacing/>
              <w:rPr>
                <w:sz w:val="24"/>
                <w:lang w:val="ru-RU"/>
              </w:rPr>
            </w:pPr>
            <w:proofErr w:type="gramStart"/>
            <w:r w:rsidRPr="00EB75A0">
              <w:rPr>
                <w:sz w:val="24"/>
                <w:lang w:val="ru-RU"/>
              </w:rPr>
              <w:t>жизнь и здоровье</w:t>
            </w:r>
            <w:proofErr w:type="gramEnd"/>
            <w:r w:rsidRPr="00EB75A0">
              <w:rPr>
                <w:sz w:val="24"/>
                <w:lang w:val="ru-RU"/>
              </w:rPr>
              <w:t xml:space="preserve"> обучающихся во время образовательного процесса и внеклассных мероприятий, проводимых</w:t>
            </w:r>
            <w:r w:rsidRPr="00EB75A0">
              <w:rPr>
                <w:spacing w:val="-3"/>
                <w:sz w:val="24"/>
                <w:lang w:val="ru-RU"/>
              </w:rPr>
              <w:t xml:space="preserve"> </w:t>
            </w:r>
            <w:r w:rsidRPr="00EB75A0">
              <w:rPr>
                <w:sz w:val="24"/>
                <w:lang w:val="ru-RU"/>
              </w:rPr>
              <w:t>учителем;</w:t>
            </w:r>
          </w:p>
          <w:p w:rsidR="00EB75A0" w:rsidRPr="00EB75A0" w:rsidRDefault="00EB75A0" w:rsidP="00EB75A0">
            <w:pPr>
              <w:pStyle w:val="TableParagraph"/>
              <w:numPr>
                <w:ilvl w:val="0"/>
                <w:numId w:val="1"/>
              </w:numPr>
              <w:tabs>
                <w:tab w:val="left" w:pos="811"/>
                <w:tab w:val="left" w:pos="812"/>
              </w:tabs>
              <w:ind w:left="811" w:hanging="709"/>
              <w:contextualSpacing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нарушение прав и свобод</w:t>
            </w:r>
            <w:r w:rsidRPr="00EB75A0">
              <w:rPr>
                <w:spacing w:val="-3"/>
                <w:sz w:val="24"/>
                <w:lang w:val="ru-RU"/>
              </w:rPr>
              <w:t xml:space="preserve"> </w:t>
            </w:r>
            <w:r w:rsidRPr="00EB75A0">
              <w:rPr>
                <w:sz w:val="24"/>
                <w:lang w:val="ru-RU"/>
              </w:rPr>
              <w:t>обучающихся</w:t>
            </w:r>
          </w:p>
        </w:tc>
      </w:tr>
      <w:tr w:rsidR="00EB75A0" w:rsidTr="00EB75A0">
        <w:trPr>
          <w:trHeight w:val="1276"/>
        </w:trPr>
        <w:tc>
          <w:tcPr>
            <w:tcW w:w="2219" w:type="dxa"/>
            <w:vMerge/>
            <w:tcBorders>
              <w:top w:val="nil"/>
            </w:tcBorders>
          </w:tcPr>
          <w:p w:rsidR="00EB75A0" w:rsidRPr="00EB75A0" w:rsidRDefault="00EB75A0" w:rsidP="004A500B">
            <w:pPr>
              <w:contextualSpacing/>
              <w:rPr>
                <w:sz w:val="2"/>
                <w:szCs w:val="2"/>
                <w:lang w:val="ru-RU"/>
              </w:rPr>
            </w:pPr>
          </w:p>
        </w:tc>
        <w:tc>
          <w:tcPr>
            <w:tcW w:w="6715" w:type="dxa"/>
          </w:tcPr>
          <w:p w:rsidR="00EB75A0" w:rsidRPr="00EB75A0" w:rsidRDefault="00EB75A0" w:rsidP="004A500B">
            <w:pPr>
              <w:pStyle w:val="TableParagraph"/>
              <w:ind w:left="103" w:right="54"/>
              <w:contextualSpacing/>
              <w:jc w:val="both"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5.1.2. За ненадлежащее исполнение или неисполнение своих должностных обязанностей, предусмотренных настоящей должностной инструкцией, – в пределах, определенных действующим трудовым законодательством Российской Федерации</w:t>
            </w:r>
          </w:p>
        </w:tc>
      </w:tr>
      <w:tr w:rsidR="00EB75A0" w:rsidTr="00EB75A0">
        <w:trPr>
          <w:trHeight w:val="2107"/>
        </w:trPr>
        <w:tc>
          <w:tcPr>
            <w:tcW w:w="2219" w:type="dxa"/>
            <w:vMerge/>
            <w:tcBorders>
              <w:top w:val="nil"/>
            </w:tcBorders>
          </w:tcPr>
          <w:p w:rsidR="00EB75A0" w:rsidRPr="00EB75A0" w:rsidRDefault="00EB75A0" w:rsidP="004A500B">
            <w:pPr>
              <w:contextualSpacing/>
              <w:rPr>
                <w:sz w:val="2"/>
                <w:szCs w:val="2"/>
                <w:lang w:val="ru-RU"/>
              </w:rPr>
            </w:pPr>
          </w:p>
        </w:tc>
        <w:tc>
          <w:tcPr>
            <w:tcW w:w="6715" w:type="dxa"/>
          </w:tcPr>
          <w:p w:rsidR="00EB75A0" w:rsidRDefault="00EB75A0" w:rsidP="004A500B">
            <w:pPr>
              <w:pStyle w:val="TableParagraph"/>
              <w:ind w:left="103" w:right="52"/>
              <w:contextualSpacing/>
              <w:jc w:val="both"/>
              <w:rPr>
                <w:sz w:val="24"/>
              </w:rPr>
            </w:pPr>
            <w:r w:rsidRPr="00EB75A0">
              <w:rPr>
                <w:sz w:val="24"/>
                <w:lang w:val="ru-RU"/>
              </w:rPr>
              <w:t xml:space="preserve">5.1.3. За применение, в том числе однократное, методов воспитания, связанных с физическим и(или) психическим насилием над личностью обучающегося, учитель может быть освобожден от занимаемой должности в соответствии с трудовым законодательством и Федеральным законом Российской Федерации «Об образовании в Российской Федерации». </w:t>
            </w:r>
            <w:proofErr w:type="spellStart"/>
            <w:r>
              <w:rPr>
                <w:sz w:val="24"/>
              </w:rPr>
              <w:t>Увольнение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проступок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является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дисциплинарной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ответственности</w:t>
            </w:r>
            <w:proofErr w:type="spellEnd"/>
          </w:p>
        </w:tc>
      </w:tr>
      <w:tr w:rsidR="00EB75A0" w:rsidTr="00EB75A0">
        <w:trPr>
          <w:trHeight w:val="1273"/>
        </w:trPr>
        <w:tc>
          <w:tcPr>
            <w:tcW w:w="2219" w:type="dxa"/>
            <w:vMerge/>
            <w:tcBorders>
              <w:top w:val="nil"/>
            </w:tcBorders>
          </w:tcPr>
          <w:p w:rsidR="00EB75A0" w:rsidRDefault="00EB75A0" w:rsidP="004A500B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6715" w:type="dxa"/>
          </w:tcPr>
          <w:p w:rsidR="00EB75A0" w:rsidRPr="00EB75A0" w:rsidRDefault="00EB75A0" w:rsidP="004A500B">
            <w:pPr>
              <w:pStyle w:val="TableParagraph"/>
              <w:ind w:left="103" w:right="53"/>
              <w:contextualSpacing/>
              <w:jc w:val="both"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5.1.4. За правонарушения, совершенные в процессе осуществления своей деятельности, – в пределах, определенных действующим административным, уголовным и гражданским законодательством Российской Федерации</w:t>
            </w:r>
          </w:p>
        </w:tc>
      </w:tr>
      <w:tr w:rsidR="00EB75A0" w:rsidTr="00EB75A0">
        <w:trPr>
          <w:trHeight w:val="998"/>
        </w:trPr>
        <w:tc>
          <w:tcPr>
            <w:tcW w:w="2219" w:type="dxa"/>
            <w:vMerge/>
            <w:tcBorders>
              <w:top w:val="nil"/>
            </w:tcBorders>
          </w:tcPr>
          <w:p w:rsidR="00EB75A0" w:rsidRPr="00EB75A0" w:rsidRDefault="00EB75A0" w:rsidP="004A500B">
            <w:pPr>
              <w:contextualSpacing/>
              <w:rPr>
                <w:sz w:val="2"/>
                <w:szCs w:val="2"/>
                <w:lang w:val="ru-RU"/>
              </w:rPr>
            </w:pPr>
          </w:p>
        </w:tc>
        <w:tc>
          <w:tcPr>
            <w:tcW w:w="6715" w:type="dxa"/>
          </w:tcPr>
          <w:p w:rsidR="00EB75A0" w:rsidRPr="00EB75A0" w:rsidRDefault="00EB75A0" w:rsidP="004A500B">
            <w:pPr>
              <w:pStyle w:val="TableParagraph"/>
              <w:ind w:left="103" w:right="49"/>
              <w:contextualSpacing/>
              <w:jc w:val="both"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5.1.5. За причинение материального ущерба – в пределах, определенных действующим трудовым и гражданским законодательством Российской</w:t>
            </w:r>
            <w:r w:rsidRPr="00EB75A0">
              <w:rPr>
                <w:spacing w:val="-1"/>
                <w:sz w:val="24"/>
                <w:lang w:val="ru-RU"/>
              </w:rPr>
              <w:t xml:space="preserve"> </w:t>
            </w:r>
            <w:r w:rsidRPr="00EB75A0">
              <w:rPr>
                <w:sz w:val="24"/>
                <w:lang w:val="ru-RU"/>
              </w:rPr>
              <w:t>Федерации</w:t>
            </w:r>
          </w:p>
        </w:tc>
      </w:tr>
    </w:tbl>
    <w:p w:rsidR="00EB75A0" w:rsidRDefault="00EB75A0" w:rsidP="00EB75A0">
      <w:pPr>
        <w:pStyle w:val="a5"/>
        <w:numPr>
          <w:ilvl w:val="0"/>
          <w:numId w:val="5"/>
        </w:numPr>
        <w:tabs>
          <w:tab w:val="left" w:pos="3145"/>
        </w:tabs>
        <w:ind w:left="3144" w:hanging="241"/>
        <w:contextualSpacing/>
        <w:jc w:val="left"/>
        <w:rPr>
          <w:b/>
          <w:i/>
          <w:sz w:val="24"/>
        </w:rPr>
      </w:pPr>
      <w:r>
        <w:rPr>
          <w:b/>
          <w:i/>
          <w:sz w:val="24"/>
        </w:rPr>
        <w:t>Взаимоотношения и связи по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должности</w:t>
      </w:r>
    </w:p>
    <w:p w:rsidR="00EB75A0" w:rsidRDefault="00EB75A0" w:rsidP="00EB75A0">
      <w:pPr>
        <w:pStyle w:val="a3"/>
        <w:ind w:left="0"/>
        <w:contextualSpacing/>
        <w:rPr>
          <w:b/>
          <w:i/>
        </w:rPr>
      </w:pPr>
    </w:p>
    <w:tbl>
      <w:tblPr>
        <w:tblStyle w:val="TableNormal"/>
        <w:tblW w:w="0" w:type="auto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7"/>
        <w:gridCol w:w="6647"/>
      </w:tblGrid>
      <w:tr w:rsidR="00EB75A0" w:rsidTr="00EB75A0">
        <w:trPr>
          <w:trHeight w:val="1831"/>
        </w:trPr>
        <w:tc>
          <w:tcPr>
            <w:tcW w:w="2167" w:type="dxa"/>
          </w:tcPr>
          <w:p w:rsidR="00EB75A0" w:rsidRDefault="00EB75A0" w:rsidP="004A500B">
            <w:pPr>
              <w:pStyle w:val="TableParagraph"/>
              <w:ind w:left="100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6.1. </w:t>
            </w:r>
            <w:proofErr w:type="spellStart"/>
            <w:r>
              <w:rPr>
                <w:b/>
                <w:sz w:val="24"/>
              </w:rPr>
              <w:t>Режим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работы</w:t>
            </w:r>
            <w:proofErr w:type="spellEnd"/>
          </w:p>
        </w:tc>
        <w:tc>
          <w:tcPr>
            <w:tcW w:w="6647" w:type="dxa"/>
          </w:tcPr>
          <w:p w:rsidR="00EB75A0" w:rsidRPr="00EB75A0" w:rsidRDefault="00EB75A0" w:rsidP="004A500B">
            <w:pPr>
              <w:pStyle w:val="TableParagraph"/>
              <w:ind w:left="100" w:right="54"/>
              <w:contextualSpacing/>
              <w:jc w:val="both"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 xml:space="preserve">Учитель работает в режиме выполнения объёма установленной ему учебной нагрузки в соответствии с расписанием учебных занятий, участием в обязательных плановых общешкольных мероприятиях и </w:t>
            </w:r>
            <w:proofErr w:type="spellStart"/>
            <w:r w:rsidRPr="00EB75A0">
              <w:rPr>
                <w:sz w:val="24"/>
                <w:lang w:val="ru-RU"/>
              </w:rPr>
              <w:t>самопланированием</w:t>
            </w:r>
            <w:proofErr w:type="spellEnd"/>
            <w:r w:rsidRPr="00EB75A0">
              <w:rPr>
                <w:sz w:val="24"/>
                <w:lang w:val="ru-RU"/>
              </w:rPr>
              <w:t xml:space="preserve"> обязательной деятельности, на которую не установлены нормы выработки, с правом на отпуск в течение 56 календарных дней.</w:t>
            </w:r>
          </w:p>
        </w:tc>
      </w:tr>
      <w:tr w:rsidR="00EB75A0" w:rsidTr="00EB75A0">
        <w:trPr>
          <w:trHeight w:val="1830"/>
        </w:trPr>
        <w:tc>
          <w:tcPr>
            <w:tcW w:w="2167" w:type="dxa"/>
          </w:tcPr>
          <w:p w:rsidR="00EB75A0" w:rsidRPr="00EB75A0" w:rsidRDefault="00EB75A0" w:rsidP="004A500B">
            <w:pPr>
              <w:pStyle w:val="TableParagraph"/>
              <w:ind w:left="100" w:right="152"/>
              <w:contextualSpacing/>
              <w:rPr>
                <w:b/>
                <w:sz w:val="24"/>
                <w:lang w:val="ru-RU"/>
              </w:rPr>
            </w:pPr>
            <w:r w:rsidRPr="00EB75A0">
              <w:rPr>
                <w:b/>
                <w:sz w:val="24"/>
                <w:lang w:val="ru-RU"/>
              </w:rPr>
              <w:t>6.2. Режим работы в период каникул</w:t>
            </w:r>
          </w:p>
        </w:tc>
        <w:tc>
          <w:tcPr>
            <w:tcW w:w="6647" w:type="dxa"/>
          </w:tcPr>
          <w:p w:rsidR="00EB75A0" w:rsidRDefault="00EB75A0" w:rsidP="004A500B">
            <w:pPr>
              <w:pStyle w:val="TableParagraph"/>
              <w:ind w:left="100" w:right="52"/>
              <w:contextualSpacing/>
              <w:jc w:val="both"/>
              <w:rPr>
                <w:sz w:val="24"/>
              </w:rPr>
            </w:pPr>
            <w:r w:rsidRPr="00EB75A0">
              <w:rPr>
                <w:sz w:val="24"/>
                <w:lang w:val="ru-RU"/>
              </w:rPr>
              <w:t xml:space="preserve">В период каникул, не совпадающий с отпуском, привлекается администрацией школы к педагогической, методической или организационной работе в пределах времени, не превышающего учебной нагрузки до начала каникул. </w:t>
            </w:r>
            <w:proofErr w:type="spellStart"/>
            <w:r>
              <w:rPr>
                <w:sz w:val="24"/>
              </w:rPr>
              <w:t>График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каникулы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утверждается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приказом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EB75A0" w:rsidTr="00EB75A0">
        <w:trPr>
          <w:trHeight w:val="1833"/>
        </w:trPr>
        <w:tc>
          <w:tcPr>
            <w:tcW w:w="2167" w:type="dxa"/>
          </w:tcPr>
          <w:p w:rsidR="00EB75A0" w:rsidRDefault="00EB75A0" w:rsidP="004A500B">
            <w:pPr>
              <w:pStyle w:val="TableParagraph"/>
              <w:ind w:left="100" w:right="435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6.3. </w:t>
            </w:r>
            <w:proofErr w:type="spellStart"/>
            <w:r>
              <w:rPr>
                <w:b/>
                <w:sz w:val="24"/>
              </w:rPr>
              <w:t>Требования</w:t>
            </w:r>
            <w:proofErr w:type="spellEnd"/>
            <w:r>
              <w:rPr>
                <w:b/>
                <w:sz w:val="24"/>
              </w:rPr>
              <w:t xml:space="preserve"> к </w:t>
            </w:r>
            <w:proofErr w:type="spellStart"/>
            <w:r>
              <w:rPr>
                <w:b/>
                <w:sz w:val="24"/>
              </w:rPr>
              <w:t>планированию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работы</w:t>
            </w:r>
            <w:proofErr w:type="spellEnd"/>
          </w:p>
        </w:tc>
        <w:tc>
          <w:tcPr>
            <w:tcW w:w="6647" w:type="dxa"/>
          </w:tcPr>
          <w:p w:rsidR="00EB75A0" w:rsidRPr="00EB75A0" w:rsidRDefault="00EB75A0" w:rsidP="004A500B">
            <w:pPr>
              <w:pStyle w:val="TableParagraph"/>
              <w:ind w:left="100" w:right="48"/>
              <w:contextualSpacing/>
              <w:jc w:val="both"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Самостоятельно планирует свою работу на каждый учебный год и каждую учебную четверть в соответствии с учебным планом школы утвержденной программой. План работы согласуется с заместителем директора по учебно-воспитательной работе и утверждается директором школы не позднее пяти дней с начала планируемого</w:t>
            </w:r>
            <w:r w:rsidRPr="00EB75A0">
              <w:rPr>
                <w:spacing w:val="-5"/>
                <w:sz w:val="24"/>
                <w:lang w:val="ru-RU"/>
              </w:rPr>
              <w:t xml:space="preserve"> </w:t>
            </w:r>
            <w:r w:rsidRPr="00EB75A0">
              <w:rPr>
                <w:sz w:val="24"/>
                <w:lang w:val="ru-RU"/>
              </w:rPr>
              <w:t>периода.</w:t>
            </w:r>
          </w:p>
        </w:tc>
      </w:tr>
      <w:tr w:rsidR="00EB75A0" w:rsidTr="00EB75A0">
        <w:trPr>
          <w:trHeight w:val="1274"/>
        </w:trPr>
        <w:tc>
          <w:tcPr>
            <w:tcW w:w="2167" w:type="dxa"/>
          </w:tcPr>
          <w:p w:rsidR="00EB75A0" w:rsidRDefault="00EB75A0" w:rsidP="004A500B">
            <w:pPr>
              <w:pStyle w:val="TableParagraph"/>
              <w:ind w:left="100" w:right="435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6.4. </w:t>
            </w:r>
            <w:proofErr w:type="spellStart"/>
            <w:r>
              <w:rPr>
                <w:b/>
                <w:sz w:val="24"/>
              </w:rPr>
              <w:t>Требования</w:t>
            </w:r>
            <w:proofErr w:type="spellEnd"/>
            <w:r>
              <w:rPr>
                <w:b/>
                <w:sz w:val="24"/>
              </w:rPr>
              <w:t xml:space="preserve"> к </w:t>
            </w:r>
            <w:proofErr w:type="spellStart"/>
            <w:r>
              <w:rPr>
                <w:b/>
                <w:sz w:val="24"/>
              </w:rPr>
              <w:t>отчетам</w:t>
            </w:r>
            <w:proofErr w:type="spellEnd"/>
          </w:p>
        </w:tc>
        <w:tc>
          <w:tcPr>
            <w:tcW w:w="6647" w:type="dxa"/>
          </w:tcPr>
          <w:p w:rsidR="00EB75A0" w:rsidRPr="00EB75A0" w:rsidRDefault="00EB75A0" w:rsidP="004A500B">
            <w:pPr>
              <w:pStyle w:val="TableParagraph"/>
              <w:ind w:left="100" w:right="51"/>
              <w:contextualSpacing/>
              <w:jc w:val="both"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Представляет заместителю директора по учебно-воспитательной работе письменный отчет о своей деятельности объемом не более пяти машинописных страниц в течение 10 дней по окончании каждой учебной четверти.</w:t>
            </w:r>
          </w:p>
        </w:tc>
      </w:tr>
      <w:tr w:rsidR="00EB75A0" w:rsidTr="00EB75A0">
        <w:trPr>
          <w:trHeight w:val="999"/>
        </w:trPr>
        <w:tc>
          <w:tcPr>
            <w:tcW w:w="2167" w:type="dxa"/>
          </w:tcPr>
          <w:p w:rsidR="00EB75A0" w:rsidRDefault="00EB75A0" w:rsidP="004A500B">
            <w:pPr>
              <w:pStyle w:val="TableParagraph"/>
              <w:ind w:left="100" w:right="944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6.5. </w:t>
            </w:r>
            <w:proofErr w:type="spellStart"/>
            <w:r>
              <w:rPr>
                <w:b/>
                <w:sz w:val="24"/>
              </w:rPr>
              <w:t>Связи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должности</w:t>
            </w:r>
            <w:proofErr w:type="spellEnd"/>
          </w:p>
        </w:tc>
        <w:tc>
          <w:tcPr>
            <w:tcW w:w="6647" w:type="dxa"/>
          </w:tcPr>
          <w:p w:rsidR="00EB75A0" w:rsidRPr="00EB75A0" w:rsidRDefault="00EB75A0" w:rsidP="004A500B">
            <w:pPr>
              <w:pStyle w:val="TableParagraph"/>
              <w:ind w:left="100" w:right="51"/>
              <w:contextualSpacing/>
              <w:jc w:val="both"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Учитель подчиняется непосредственно заместителю директора по учебно-воспитательной работе и директору школы.</w:t>
            </w:r>
          </w:p>
        </w:tc>
      </w:tr>
      <w:tr w:rsidR="00EB75A0" w:rsidTr="00EB75A0">
        <w:trPr>
          <w:trHeight w:val="1274"/>
        </w:trPr>
        <w:tc>
          <w:tcPr>
            <w:tcW w:w="2167" w:type="dxa"/>
          </w:tcPr>
          <w:p w:rsidR="00EB75A0" w:rsidRDefault="00EB75A0" w:rsidP="004A500B">
            <w:pPr>
              <w:pStyle w:val="TableParagraph"/>
              <w:ind w:left="100" w:right="176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6.6. </w:t>
            </w:r>
            <w:proofErr w:type="spellStart"/>
            <w:r>
              <w:rPr>
                <w:b/>
                <w:sz w:val="24"/>
              </w:rPr>
              <w:t>Ознакомление</w:t>
            </w:r>
            <w:proofErr w:type="spellEnd"/>
            <w:r>
              <w:rPr>
                <w:b/>
                <w:sz w:val="24"/>
              </w:rPr>
              <w:t xml:space="preserve"> с </w:t>
            </w:r>
            <w:proofErr w:type="spellStart"/>
            <w:r>
              <w:rPr>
                <w:b/>
                <w:sz w:val="24"/>
              </w:rPr>
              <w:t>информацией</w:t>
            </w:r>
            <w:proofErr w:type="spellEnd"/>
          </w:p>
        </w:tc>
        <w:tc>
          <w:tcPr>
            <w:tcW w:w="6647" w:type="dxa"/>
          </w:tcPr>
          <w:p w:rsidR="00EB75A0" w:rsidRPr="00EB75A0" w:rsidRDefault="00EB75A0" w:rsidP="004A500B">
            <w:pPr>
              <w:pStyle w:val="TableParagraph"/>
              <w:ind w:left="100" w:right="48"/>
              <w:contextualSpacing/>
              <w:jc w:val="both"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Получает от директора школы и заместителя директора по учебно-воспитательной работе информацию нормативно- правового характера, знакомится под расписку с соответствующими документами.</w:t>
            </w:r>
          </w:p>
        </w:tc>
      </w:tr>
      <w:tr w:rsidR="00EB75A0" w:rsidTr="00EB75A0">
        <w:trPr>
          <w:trHeight w:val="1555"/>
        </w:trPr>
        <w:tc>
          <w:tcPr>
            <w:tcW w:w="2167" w:type="dxa"/>
          </w:tcPr>
          <w:p w:rsidR="00EB75A0" w:rsidRDefault="00EB75A0" w:rsidP="004A500B">
            <w:pPr>
              <w:pStyle w:val="TableParagraph"/>
              <w:ind w:left="100" w:right="849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6.7. </w:t>
            </w:r>
            <w:proofErr w:type="spellStart"/>
            <w:r>
              <w:rPr>
                <w:b/>
                <w:sz w:val="24"/>
              </w:rPr>
              <w:t>Обмен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информацией</w:t>
            </w:r>
            <w:proofErr w:type="spellEnd"/>
          </w:p>
        </w:tc>
        <w:tc>
          <w:tcPr>
            <w:tcW w:w="6647" w:type="dxa"/>
          </w:tcPr>
          <w:p w:rsidR="00EB75A0" w:rsidRPr="00EB75A0" w:rsidRDefault="00EB75A0" w:rsidP="004A500B">
            <w:pPr>
              <w:pStyle w:val="TableParagraph"/>
              <w:ind w:left="100" w:right="51"/>
              <w:contextualSpacing/>
              <w:jc w:val="both"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Систематически обменивается информацией по вопросам, входящим в свою компетенцию, с педагогическими работниками и заместителями директора школы; передает руководителям информацию, полученную непосредственно на совещаниях и семинарах.</w:t>
            </w:r>
          </w:p>
        </w:tc>
      </w:tr>
      <w:tr w:rsidR="00EB75A0" w:rsidTr="00EB75A0">
        <w:trPr>
          <w:trHeight w:val="1553"/>
        </w:trPr>
        <w:tc>
          <w:tcPr>
            <w:tcW w:w="2167" w:type="dxa"/>
          </w:tcPr>
          <w:p w:rsidR="00EB75A0" w:rsidRPr="00EB75A0" w:rsidRDefault="00EB75A0" w:rsidP="004A500B">
            <w:pPr>
              <w:pStyle w:val="TableParagraph"/>
              <w:ind w:left="100" w:right="631"/>
              <w:contextualSpacing/>
              <w:rPr>
                <w:b/>
                <w:sz w:val="24"/>
                <w:lang w:val="ru-RU"/>
              </w:rPr>
            </w:pPr>
            <w:r w:rsidRPr="00EB75A0">
              <w:rPr>
                <w:b/>
                <w:sz w:val="24"/>
                <w:lang w:val="ru-RU"/>
              </w:rPr>
              <w:t>6.8. Исполнение обязанностей временно- отсутствующих сотрудников</w:t>
            </w:r>
          </w:p>
        </w:tc>
        <w:tc>
          <w:tcPr>
            <w:tcW w:w="6647" w:type="dxa"/>
          </w:tcPr>
          <w:p w:rsidR="00EB75A0" w:rsidRPr="00EB75A0" w:rsidRDefault="00EB75A0" w:rsidP="004A500B">
            <w:pPr>
              <w:pStyle w:val="TableParagraph"/>
              <w:ind w:left="100" w:right="55"/>
              <w:contextualSpacing/>
              <w:jc w:val="both"/>
              <w:rPr>
                <w:sz w:val="24"/>
                <w:lang w:val="ru-RU"/>
              </w:rPr>
            </w:pPr>
            <w:r w:rsidRPr="00EB75A0">
              <w:rPr>
                <w:sz w:val="24"/>
                <w:lang w:val="ru-RU"/>
              </w:rPr>
              <w:t>Исполняет обязанности других учителей и заместителей директора в период их временного отсутствия (отпуск, болезнь и т.п.). Исполнение обязанностей осуществляется в соответствии с трудовым законодательством РФ на основании приказа директора школы.</w:t>
            </w:r>
          </w:p>
        </w:tc>
      </w:tr>
    </w:tbl>
    <w:p w:rsidR="00EB75A0" w:rsidRDefault="00EB75A0" w:rsidP="00EB75A0">
      <w:pPr>
        <w:pStyle w:val="a3"/>
        <w:spacing w:before="3"/>
        <w:ind w:left="0"/>
        <w:rPr>
          <w:sz w:val="22"/>
        </w:rPr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4628"/>
        <w:gridCol w:w="2520"/>
        <w:gridCol w:w="1978"/>
      </w:tblGrid>
      <w:tr w:rsidR="00EB75A0" w:rsidTr="00EB75A0">
        <w:trPr>
          <w:trHeight w:val="615"/>
        </w:trPr>
        <w:tc>
          <w:tcPr>
            <w:tcW w:w="9126" w:type="dxa"/>
            <w:gridSpan w:val="3"/>
          </w:tcPr>
          <w:p w:rsidR="00777B6F" w:rsidRDefault="00777B6F" w:rsidP="00EB75A0">
            <w:pPr>
              <w:pStyle w:val="TableParagraph"/>
              <w:spacing w:line="266" w:lineRule="exact"/>
              <w:ind w:left="200"/>
              <w:rPr>
                <w:sz w:val="24"/>
              </w:rPr>
            </w:pPr>
          </w:p>
          <w:p w:rsidR="00777B6F" w:rsidRDefault="00777B6F" w:rsidP="00EB75A0">
            <w:pPr>
              <w:pStyle w:val="TableParagraph"/>
              <w:spacing w:line="266" w:lineRule="exact"/>
              <w:ind w:left="200"/>
              <w:rPr>
                <w:sz w:val="24"/>
              </w:rPr>
            </w:pPr>
          </w:p>
          <w:p w:rsidR="00EB75A0" w:rsidRPr="00EB75A0" w:rsidRDefault="00EB75A0" w:rsidP="00EB75A0">
            <w:pPr>
              <w:pStyle w:val="TableParagraph"/>
              <w:spacing w:line="266" w:lineRule="exact"/>
              <w:ind w:left="200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С </w:t>
            </w:r>
            <w:proofErr w:type="spellStart"/>
            <w:r>
              <w:rPr>
                <w:sz w:val="24"/>
              </w:rPr>
              <w:t>инструкцией</w:t>
            </w:r>
            <w:proofErr w:type="spellEnd"/>
            <w:r>
              <w:rPr>
                <w:sz w:val="24"/>
                <w:lang w:val="ru-RU"/>
              </w:rPr>
              <w:t xml:space="preserve">    </w:t>
            </w:r>
            <w:proofErr w:type="spellStart"/>
            <w:r>
              <w:rPr>
                <w:sz w:val="24"/>
              </w:rPr>
              <w:t>ознакомлен</w:t>
            </w:r>
            <w:proofErr w:type="spellEnd"/>
            <w:r>
              <w:rPr>
                <w:sz w:val="24"/>
                <w:lang w:val="ru-RU"/>
              </w:rPr>
              <w:t xml:space="preserve"> (а)</w:t>
            </w:r>
          </w:p>
          <w:p w:rsidR="00EB75A0" w:rsidRDefault="00EB75A0" w:rsidP="00EB75A0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ab/>
            </w:r>
          </w:p>
          <w:p w:rsidR="00EB75A0" w:rsidRPr="00EB75A0" w:rsidRDefault="00EB75A0" w:rsidP="004A500B">
            <w:pPr>
              <w:pStyle w:val="TableParagraph"/>
              <w:tabs>
                <w:tab w:val="left" w:pos="2287"/>
                <w:tab w:val="left" w:pos="4236"/>
                <w:tab w:val="left" w:pos="4561"/>
                <w:tab w:val="left" w:pos="8402"/>
                <w:tab w:val="left" w:pos="8793"/>
                <w:tab w:val="left" w:pos="10286"/>
              </w:tabs>
              <w:spacing w:line="274" w:lineRule="exact"/>
              <w:ind w:left="200" w:right="-360"/>
              <w:rPr>
                <w:sz w:val="24"/>
                <w:lang w:val="ru-RU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  <w:lang w:val="ru-RU"/>
              </w:rPr>
              <w:t>____________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  <w:lang w:val="ru-RU"/>
              </w:rPr>
              <w:t>__________________</w:t>
            </w:r>
            <w:r>
              <w:rPr>
                <w:sz w:val="24"/>
              </w:rPr>
              <w:t xml:space="preserve">         </w:t>
            </w:r>
            <w:r>
              <w:rPr>
                <w:sz w:val="24"/>
                <w:u w:val="single"/>
                <w:lang w:val="ru-RU"/>
              </w:rPr>
              <w:t xml:space="preserve">            ______</w:t>
            </w:r>
          </w:p>
        </w:tc>
      </w:tr>
      <w:tr w:rsidR="00EB75A0" w:rsidTr="00EB75A0">
        <w:trPr>
          <w:trHeight w:val="422"/>
        </w:trPr>
        <w:tc>
          <w:tcPr>
            <w:tcW w:w="4628" w:type="dxa"/>
          </w:tcPr>
          <w:p w:rsidR="00EB75A0" w:rsidRDefault="00EB75A0" w:rsidP="00EB75A0">
            <w:pPr>
              <w:pStyle w:val="TableParagraph"/>
              <w:spacing w:line="268" w:lineRule="exact"/>
              <w:ind w:right="1524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      </w:t>
            </w:r>
            <w:proofErr w:type="spellStart"/>
            <w:r>
              <w:rPr>
                <w:sz w:val="24"/>
              </w:rPr>
              <w:t>подпись</w:t>
            </w:r>
            <w:proofErr w:type="spellEnd"/>
          </w:p>
        </w:tc>
        <w:tc>
          <w:tcPr>
            <w:tcW w:w="2520" w:type="dxa"/>
          </w:tcPr>
          <w:p w:rsidR="00EB75A0" w:rsidRDefault="00EB75A0" w:rsidP="00EB75A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ФИО</w:t>
            </w:r>
          </w:p>
        </w:tc>
        <w:tc>
          <w:tcPr>
            <w:tcW w:w="1977" w:type="dxa"/>
          </w:tcPr>
          <w:p w:rsidR="00EB75A0" w:rsidRDefault="00EB75A0" w:rsidP="00EB75A0">
            <w:pPr>
              <w:pStyle w:val="TableParagraph"/>
              <w:spacing w:line="268" w:lineRule="exact"/>
              <w:ind w:right="196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      </w:t>
            </w:r>
            <w:proofErr w:type="spellStart"/>
            <w:r>
              <w:rPr>
                <w:sz w:val="24"/>
              </w:rPr>
              <w:t>дата</w:t>
            </w:r>
            <w:proofErr w:type="spellEnd"/>
          </w:p>
        </w:tc>
      </w:tr>
    </w:tbl>
    <w:p w:rsidR="00EB75A0" w:rsidRDefault="00EB75A0" w:rsidP="00EB75A0">
      <w:pPr>
        <w:pStyle w:val="11"/>
        <w:ind w:left="337" w:right="287"/>
        <w:contextualSpacing/>
        <w:jc w:val="center"/>
      </w:pPr>
    </w:p>
    <w:p w:rsidR="001137C2" w:rsidRDefault="001137C2" w:rsidP="00EB75A0">
      <w:pPr>
        <w:pStyle w:val="11"/>
        <w:ind w:left="337" w:right="287"/>
        <w:contextualSpacing/>
        <w:jc w:val="center"/>
      </w:pPr>
    </w:p>
    <w:p w:rsidR="001137C2" w:rsidRDefault="001137C2" w:rsidP="00EB75A0">
      <w:pPr>
        <w:pStyle w:val="11"/>
        <w:ind w:left="337" w:right="287"/>
        <w:contextualSpacing/>
        <w:jc w:val="center"/>
      </w:pPr>
    </w:p>
    <w:p w:rsidR="001137C2" w:rsidRDefault="001137C2" w:rsidP="00EB75A0">
      <w:pPr>
        <w:pStyle w:val="11"/>
        <w:ind w:left="337" w:right="287"/>
        <w:contextualSpacing/>
        <w:jc w:val="center"/>
      </w:pPr>
    </w:p>
    <w:p w:rsidR="001137C2" w:rsidRDefault="001137C2" w:rsidP="00EB75A0">
      <w:pPr>
        <w:pStyle w:val="11"/>
        <w:ind w:left="337" w:right="287"/>
        <w:contextualSpacing/>
        <w:jc w:val="center"/>
      </w:pPr>
    </w:p>
    <w:p w:rsidR="001137C2" w:rsidRDefault="001137C2" w:rsidP="00EB75A0">
      <w:pPr>
        <w:pStyle w:val="11"/>
        <w:ind w:left="337" w:right="287"/>
        <w:contextualSpacing/>
        <w:jc w:val="center"/>
      </w:pPr>
    </w:p>
    <w:p w:rsidR="001137C2" w:rsidRDefault="001137C2" w:rsidP="00EB75A0">
      <w:pPr>
        <w:pStyle w:val="11"/>
        <w:ind w:left="337" w:right="287"/>
        <w:contextualSpacing/>
        <w:jc w:val="center"/>
      </w:pPr>
    </w:p>
    <w:p w:rsidR="001137C2" w:rsidRDefault="001137C2" w:rsidP="00EB75A0">
      <w:pPr>
        <w:pStyle w:val="11"/>
        <w:ind w:left="337" w:right="287"/>
        <w:contextualSpacing/>
        <w:jc w:val="center"/>
      </w:pPr>
    </w:p>
    <w:p w:rsidR="001137C2" w:rsidRDefault="001137C2" w:rsidP="00EB75A0">
      <w:pPr>
        <w:pStyle w:val="11"/>
        <w:ind w:left="337" w:right="287"/>
        <w:contextualSpacing/>
        <w:jc w:val="center"/>
      </w:pPr>
    </w:p>
    <w:p w:rsidR="001137C2" w:rsidRDefault="001137C2" w:rsidP="00EB75A0">
      <w:pPr>
        <w:pStyle w:val="11"/>
        <w:ind w:left="337" w:right="287"/>
        <w:contextualSpacing/>
        <w:jc w:val="center"/>
      </w:pPr>
    </w:p>
    <w:p w:rsidR="001137C2" w:rsidRDefault="001137C2" w:rsidP="00EB75A0">
      <w:pPr>
        <w:pStyle w:val="11"/>
        <w:ind w:left="337" w:right="287"/>
        <w:contextualSpacing/>
        <w:jc w:val="center"/>
      </w:pPr>
    </w:p>
    <w:p w:rsidR="001137C2" w:rsidRDefault="001137C2" w:rsidP="00EB75A0">
      <w:pPr>
        <w:pStyle w:val="11"/>
        <w:ind w:left="337" w:right="287"/>
        <w:contextualSpacing/>
        <w:jc w:val="center"/>
      </w:pPr>
    </w:p>
    <w:p w:rsidR="001137C2" w:rsidRDefault="001137C2" w:rsidP="00EB75A0">
      <w:pPr>
        <w:pStyle w:val="11"/>
        <w:ind w:left="337" w:right="287"/>
        <w:contextualSpacing/>
        <w:jc w:val="center"/>
      </w:pPr>
    </w:p>
    <w:p w:rsidR="001137C2" w:rsidRDefault="001137C2" w:rsidP="00EB75A0">
      <w:pPr>
        <w:pStyle w:val="11"/>
        <w:ind w:left="337" w:right="287"/>
        <w:contextualSpacing/>
        <w:jc w:val="center"/>
      </w:pPr>
    </w:p>
    <w:p w:rsidR="001137C2" w:rsidRDefault="001137C2" w:rsidP="00EB75A0">
      <w:pPr>
        <w:pStyle w:val="11"/>
        <w:ind w:left="337" w:right="287"/>
        <w:contextualSpacing/>
        <w:jc w:val="center"/>
      </w:pPr>
    </w:p>
    <w:p w:rsidR="001137C2" w:rsidRDefault="001137C2" w:rsidP="00EB75A0">
      <w:pPr>
        <w:pStyle w:val="11"/>
        <w:ind w:left="337" w:right="287"/>
        <w:contextualSpacing/>
        <w:jc w:val="center"/>
      </w:pPr>
    </w:p>
    <w:p w:rsidR="001137C2" w:rsidRDefault="001137C2" w:rsidP="00EB75A0">
      <w:pPr>
        <w:pStyle w:val="11"/>
        <w:ind w:left="337" w:right="287"/>
        <w:contextualSpacing/>
        <w:jc w:val="center"/>
      </w:pPr>
    </w:p>
    <w:p w:rsidR="001137C2" w:rsidRDefault="001137C2" w:rsidP="00EB75A0">
      <w:pPr>
        <w:pStyle w:val="11"/>
        <w:ind w:left="337" w:right="287"/>
        <w:contextualSpacing/>
        <w:jc w:val="center"/>
      </w:pPr>
    </w:p>
    <w:p w:rsidR="001137C2" w:rsidRDefault="001137C2" w:rsidP="00EB75A0">
      <w:pPr>
        <w:pStyle w:val="11"/>
        <w:ind w:left="337" w:right="287"/>
        <w:contextualSpacing/>
        <w:jc w:val="center"/>
      </w:pPr>
    </w:p>
    <w:p w:rsidR="001137C2" w:rsidRDefault="001137C2" w:rsidP="00EB75A0">
      <w:pPr>
        <w:pStyle w:val="11"/>
        <w:ind w:left="337" w:right="287"/>
        <w:contextualSpacing/>
        <w:jc w:val="center"/>
      </w:pPr>
    </w:p>
    <w:p w:rsidR="001137C2" w:rsidRDefault="001137C2" w:rsidP="00EB75A0">
      <w:pPr>
        <w:pStyle w:val="11"/>
        <w:ind w:left="337" w:right="287"/>
        <w:contextualSpacing/>
        <w:jc w:val="center"/>
      </w:pPr>
    </w:p>
    <w:p w:rsidR="001137C2" w:rsidRDefault="001137C2" w:rsidP="00EB75A0">
      <w:pPr>
        <w:pStyle w:val="11"/>
        <w:ind w:left="337" w:right="287"/>
        <w:contextualSpacing/>
        <w:jc w:val="center"/>
      </w:pPr>
    </w:p>
    <w:p w:rsidR="001137C2" w:rsidRDefault="001137C2" w:rsidP="00EB75A0">
      <w:pPr>
        <w:pStyle w:val="11"/>
        <w:ind w:left="337" w:right="287"/>
        <w:contextualSpacing/>
        <w:jc w:val="center"/>
      </w:pPr>
    </w:p>
    <w:p w:rsidR="001137C2" w:rsidRDefault="001137C2" w:rsidP="00EB75A0">
      <w:pPr>
        <w:pStyle w:val="11"/>
        <w:ind w:left="337" w:right="287"/>
        <w:contextualSpacing/>
        <w:jc w:val="center"/>
      </w:pPr>
    </w:p>
    <w:p w:rsidR="001137C2" w:rsidRDefault="001137C2" w:rsidP="00EB75A0">
      <w:pPr>
        <w:pStyle w:val="11"/>
        <w:ind w:left="337" w:right="287"/>
        <w:contextualSpacing/>
        <w:jc w:val="center"/>
      </w:pPr>
    </w:p>
    <w:p w:rsidR="001137C2" w:rsidRDefault="001137C2" w:rsidP="00EB75A0">
      <w:pPr>
        <w:pStyle w:val="11"/>
        <w:ind w:left="337" w:right="287"/>
        <w:contextualSpacing/>
        <w:jc w:val="center"/>
      </w:pPr>
    </w:p>
    <w:p w:rsidR="001137C2" w:rsidRDefault="001137C2" w:rsidP="00EB75A0">
      <w:pPr>
        <w:pStyle w:val="11"/>
        <w:ind w:left="337" w:right="287"/>
        <w:contextualSpacing/>
        <w:jc w:val="center"/>
      </w:pPr>
    </w:p>
    <w:p w:rsidR="001137C2" w:rsidRDefault="001137C2" w:rsidP="00EB75A0">
      <w:pPr>
        <w:pStyle w:val="11"/>
        <w:ind w:left="337" w:right="287"/>
        <w:contextualSpacing/>
        <w:jc w:val="center"/>
      </w:pPr>
    </w:p>
    <w:p w:rsidR="001137C2" w:rsidRDefault="001137C2" w:rsidP="00EB75A0">
      <w:pPr>
        <w:pStyle w:val="11"/>
        <w:ind w:left="337" w:right="287"/>
        <w:contextualSpacing/>
        <w:jc w:val="center"/>
      </w:pPr>
    </w:p>
    <w:p w:rsidR="001137C2" w:rsidRDefault="001137C2" w:rsidP="00EB75A0">
      <w:pPr>
        <w:pStyle w:val="11"/>
        <w:ind w:left="337" w:right="287"/>
        <w:contextualSpacing/>
        <w:jc w:val="center"/>
      </w:pPr>
    </w:p>
    <w:p w:rsidR="001137C2" w:rsidRDefault="001137C2" w:rsidP="00EB75A0">
      <w:pPr>
        <w:pStyle w:val="11"/>
        <w:ind w:left="337" w:right="287"/>
        <w:contextualSpacing/>
        <w:jc w:val="center"/>
      </w:pPr>
    </w:p>
    <w:p w:rsidR="00777B6F" w:rsidRDefault="00777B6F" w:rsidP="001137C2">
      <w:pPr>
        <w:spacing w:before="72"/>
        <w:ind w:left="1641" w:right="1574" w:firstLine="446"/>
        <w:jc w:val="center"/>
        <w:rPr>
          <w:b/>
          <w:bCs/>
          <w:sz w:val="24"/>
          <w:szCs w:val="24"/>
        </w:rPr>
      </w:pPr>
      <w:bookmarkStart w:id="0" w:name="_GoBack"/>
      <w:bookmarkEnd w:id="0"/>
    </w:p>
    <w:p w:rsidR="001137C2" w:rsidRDefault="001137C2" w:rsidP="001137C2">
      <w:pPr>
        <w:spacing w:before="72"/>
        <w:ind w:left="1641" w:right="1574" w:firstLine="446"/>
        <w:jc w:val="center"/>
        <w:rPr>
          <w:b/>
          <w:i/>
          <w:sz w:val="24"/>
        </w:rPr>
      </w:pPr>
      <w:r>
        <w:rPr>
          <w:b/>
          <w:i/>
          <w:sz w:val="24"/>
        </w:rPr>
        <w:lastRenderedPageBreak/>
        <w:t>Лист ознакомления с Должностной инструкцией учителя МБОУ «</w:t>
      </w:r>
      <w:proofErr w:type="spellStart"/>
      <w:r>
        <w:rPr>
          <w:b/>
          <w:i/>
          <w:sz w:val="24"/>
        </w:rPr>
        <w:t>Желтуринская</w:t>
      </w:r>
      <w:proofErr w:type="spellEnd"/>
      <w:r>
        <w:rPr>
          <w:b/>
          <w:i/>
          <w:sz w:val="24"/>
        </w:rPr>
        <w:t xml:space="preserve"> СОШ </w:t>
      </w:r>
    </w:p>
    <w:p w:rsidR="001137C2" w:rsidRDefault="001137C2" w:rsidP="001137C2">
      <w:pPr>
        <w:spacing w:before="72"/>
        <w:ind w:left="1641" w:right="1574" w:firstLine="446"/>
        <w:jc w:val="center"/>
        <w:rPr>
          <w:b/>
          <w:i/>
          <w:sz w:val="24"/>
        </w:rPr>
      </w:pPr>
      <w:r>
        <w:rPr>
          <w:b/>
          <w:i/>
          <w:sz w:val="24"/>
        </w:rPr>
        <w:t xml:space="preserve">имени </w:t>
      </w:r>
      <w:proofErr w:type="spellStart"/>
      <w:r>
        <w:rPr>
          <w:b/>
          <w:i/>
          <w:sz w:val="24"/>
        </w:rPr>
        <w:t>В.С.Клочихина</w:t>
      </w:r>
      <w:proofErr w:type="spellEnd"/>
      <w:r>
        <w:rPr>
          <w:b/>
          <w:i/>
          <w:sz w:val="24"/>
        </w:rPr>
        <w:t>»</w:t>
      </w:r>
    </w:p>
    <w:p w:rsidR="001137C2" w:rsidRDefault="001137C2" w:rsidP="001137C2">
      <w:pPr>
        <w:pStyle w:val="a3"/>
        <w:spacing w:before="3"/>
        <w:ind w:left="0"/>
        <w:rPr>
          <w:b/>
          <w:i/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1117600</wp:posOffset>
                </wp:positionH>
                <wp:positionV relativeFrom="paragraph">
                  <wp:posOffset>170815</wp:posOffset>
                </wp:positionV>
                <wp:extent cx="5867400" cy="1270"/>
                <wp:effectExtent l="12700" t="13335" r="6350" b="4445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60 1760"/>
                            <a:gd name="T1" fmla="*/ T0 w 9240"/>
                            <a:gd name="T2" fmla="+- 0 11000 1760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BD8D7C" id="Полилиния 1" o:spid="_x0000_s1026" style="position:absolute;margin-left:88pt;margin-top:13.45pt;width:462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" path="m,l9240,e" filled="f" strokeweight=".26669mm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1137C2" w:rsidRDefault="001137C2" w:rsidP="001137C2">
      <w:pPr>
        <w:pStyle w:val="a3"/>
        <w:ind w:left="0"/>
        <w:rPr>
          <w:b/>
          <w:i/>
          <w:sz w:val="20"/>
        </w:rPr>
      </w:pPr>
    </w:p>
    <w:p w:rsidR="001137C2" w:rsidRDefault="001137C2" w:rsidP="001137C2">
      <w:pPr>
        <w:pStyle w:val="a3"/>
        <w:spacing w:before="11"/>
        <w:ind w:left="0"/>
        <w:rPr>
          <w:b/>
          <w:i/>
          <w:sz w:val="25"/>
        </w:rPr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5184"/>
        <w:gridCol w:w="2823"/>
        <w:gridCol w:w="1924"/>
      </w:tblGrid>
      <w:tr w:rsidR="001137C2" w:rsidTr="004A500B">
        <w:trPr>
          <w:trHeight w:val="559"/>
        </w:trPr>
        <w:tc>
          <w:tcPr>
            <w:tcW w:w="9931" w:type="dxa"/>
            <w:gridSpan w:val="3"/>
          </w:tcPr>
          <w:p w:rsidR="001137C2" w:rsidRDefault="001137C2" w:rsidP="004A500B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proofErr w:type="spellStart"/>
            <w:r>
              <w:rPr>
                <w:sz w:val="24"/>
              </w:rPr>
              <w:t>инструкцией</w:t>
            </w:r>
            <w:proofErr w:type="spellEnd"/>
          </w:p>
          <w:p w:rsidR="001137C2" w:rsidRDefault="001137C2" w:rsidP="001137C2">
            <w:pPr>
              <w:pStyle w:val="TableParagraph"/>
              <w:tabs>
                <w:tab w:val="left" w:pos="2287"/>
                <w:tab w:val="left" w:pos="4236"/>
                <w:tab w:val="left" w:pos="4561"/>
                <w:tab w:val="left" w:pos="8402"/>
                <w:tab w:val="left" w:pos="8793"/>
                <w:tab w:val="left" w:pos="10286"/>
              </w:tabs>
              <w:spacing w:line="274" w:lineRule="exact"/>
              <w:ind w:right="-360"/>
              <w:rPr>
                <w:sz w:val="24"/>
              </w:rPr>
            </w:pPr>
            <w:proofErr w:type="spellStart"/>
            <w:r>
              <w:rPr>
                <w:sz w:val="24"/>
              </w:rPr>
              <w:t>ознакомлен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1137C2" w:rsidTr="004A500B">
        <w:trPr>
          <w:trHeight w:val="384"/>
        </w:trPr>
        <w:tc>
          <w:tcPr>
            <w:tcW w:w="5184" w:type="dxa"/>
          </w:tcPr>
          <w:p w:rsidR="001137C2" w:rsidRDefault="001137C2" w:rsidP="004A500B">
            <w:pPr>
              <w:pStyle w:val="TableParagraph"/>
              <w:spacing w:line="268" w:lineRule="exact"/>
              <w:ind w:right="1524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подпись</w:t>
            </w:r>
            <w:proofErr w:type="spellEnd"/>
          </w:p>
        </w:tc>
        <w:tc>
          <w:tcPr>
            <w:tcW w:w="2823" w:type="dxa"/>
          </w:tcPr>
          <w:p w:rsidR="001137C2" w:rsidRDefault="001137C2" w:rsidP="004A500B">
            <w:pPr>
              <w:pStyle w:val="TableParagraph"/>
              <w:spacing w:line="268" w:lineRule="exact"/>
              <w:ind w:left="1002"/>
              <w:rPr>
                <w:sz w:val="24"/>
              </w:rPr>
            </w:pPr>
            <w:r>
              <w:rPr>
                <w:sz w:val="24"/>
              </w:rPr>
              <w:t>ФИО</w:t>
            </w:r>
          </w:p>
        </w:tc>
        <w:tc>
          <w:tcPr>
            <w:tcW w:w="1924" w:type="dxa"/>
          </w:tcPr>
          <w:p w:rsidR="001137C2" w:rsidRDefault="001137C2" w:rsidP="004A500B">
            <w:pPr>
              <w:pStyle w:val="TableParagraph"/>
              <w:spacing w:line="268" w:lineRule="exact"/>
              <w:ind w:right="196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</w:p>
        </w:tc>
      </w:tr>
      <w:tr w:rsidR="001137C2" w:rsidTr="004A500B">
        <w:trPr>
          <w:trHeight w:val="677"/>
        </w:trPr>
        <w:tc>
          <w:tcPr>
            <w:tcW w:w="9931" w:type="dxa"/>
            <w:gridSpan w:val="3"/>
          </w:tcPr>
          <w:p w:rsidR="001137C2" w:rsidRDefault="001137C2" w:rsidP="004A500B">
            <w:pPr>
              <w:pStyle w:val="TableParagraph"/>
              <w:spacing w:before="106"/>
              <w:ind w:left="200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proofErr w:type="spellStart"/>
            <w:r>
              <w:rPr>
                <w:sz w:val="24"/>
              </w:rPr>
              <w:t>инструкцией</w:t>
            </w:r>
            <w:proofErr w:type="spellEnd"/>
          </w:p>
          <w:p w:rsidR="001137C2" w:rsidRDefault="001137C2" w:rsidP="004A500B">
            <w:pPr>
              <w:pStyle w:val="TableParagraph"/>
              <w:tabs>
                <w:tab w:val="left" w:pos="2287"/>
                <w:tab w:val="left" w:pos="4236"/>
                <w:tab w:val="left" w:pos="4561"/>
                <w:tab w:val="left" w:pos="8402"/>
                <w:tab w:val="left" w:pos="8793"/>
                <w:tab w:val="left" w:pos="10286"/>
              </w:tabs>
              <w:spacing w:line="275" w:lineRule="exact"/>
              <w:ind w:left="200" w:right="-360"/>
              <w:rPr>
                <w:sz w:val="24"/>
              </w:rPr>
            </w:pPr>
            <w:proofErr w:type="spellStart"/>
            <w:r>
              <w:rPr>
                <w:sz w:val="24"/>
              </w:rPr>
              <w:t>ознакомлен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1137C2" w:rsidTr="004A500B">
        <w:trPr>
          <w:trHeight w:val="385"/>
        </w:trPr>
        <w:tc>
          <w:tcPr>
            <w:tcW w:w="5184" w:type="dxa"/>
          </w:tcPr>
          <w:p w:rsidR="001137C2" w:rsidRDefault="001137C2" w:rsidP="004A500B">
            <w:pPr>
              <w:pStyle w:val="TableParagraph"/>
              <w:spacing w:line="269" w:lineRule="exact"/>
              <w:ind w:right="1524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подпись</w:t>
            </w:r>
            <w:proofErr w:type="spellEnd"/>
          </w:p>
        </w:tc>
        <w:tc>
          <w:tcPr>
            <w:tcW w:w="2823" w:type="dxa"/>
          </w:tcPr>
          <w:p w:rsidR="001137C2" w:rsidRDefault="001137C2" w:rsidP="004A500B">
            <w:pPr>
              <w:pStyle w:val="TableParagraph"/>
              <w:spacing w:line="269" w:lineRule="exact"/>
              <w:ind w:left="1002"/>
              <w:rPr>
                <w:sz w:val="24"/>
              </w:rPr>
            </w:pPr>
            <w:r>
              <w:rPr>
                <w:sz w:val="24"/>
              </w:rPr>
              <w:t>ФИО</w:t>
            </w:r>
          </w:p>
        </w:tc>
        <w:tc>
          <w:tcPr>
            <w:tcW w:w="1924" w:type="dxa"/>
          </w:tcPr>
          <w:p w:rsidR="001137C2" w:rsidRDefault="001137C2" w:rsidP="004A500B">
            <w:pPr>
              <w:pStyle w:val="TableParagraph"/>
              <w:spacing w:line="269" w:lineRule="exact"/>
              <w:ind w:right="196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</w:p>
        </w:tc>
      </w:tr>
      <w:tr w:rsidR="001137C2" w:rsidTr="004A500B">
        <w:trPr>
          <w:trHeight w:val="676"/>
        </w:trPr>
        <w:tc>
          <w:tcPr>
            <w:tcW w:w="9931" w:type="dxa"/>
            <w:gridSpan w:val="3"/>
          </w:tcPr>
          <w:p w:rsidR="001137C2" w:rsidRDefault="001137C2" w:rsidP="004A500B">
            <w:pPr>
              <w:pStyle w:val="TableParagraph"/>
              <w:spacing w:before="106"/>
              <w:ind w:left="200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proofErr w:type="spellStart"/>
            <w:r>
              <w:rPr>
                <w:sz w:val="24"/>
              </w:rPr>
              <w:t>инструкцией</w:t>
            </w:r>
            <w:proofErr w:type="spellEnd"/>
          </w:p>
          <w:p w:rsidR="001137C2" w:rsidRDefault="001137C2" w:rsidP="004A500B">
            <w:pPr>
              <w:pStyle w:val="TableParagraph"/>
              <w:tabs>
                <w:tab w:val="left" w:pos="2287"/>
                <w:tab w:val="left" w:pos="4236"/>
                <w:tab w:val="left" w:pos="4561"/>
                <w:tab w:val="left" w:pos="8402"/>
                <w:tab w:val="left" w:pos="8793"/>
                <w:tab w:val="left" w:pos="10286"/>
              </w:tabs>
              <w:spacing w:line="274" w:lineRule="exact"/>
              <w:ind w:left="200" w:right="-360"/>
              <w:rPr>
                <w:sz w:val="24"/>
              </w:rPr>
            </w:pPr>
            <w:proofErr w:type="spellStart"/>
            <w:r>
              <w:rPr>
                <w:sz w:val="24"/>
              </w:rPr>
              <w:t>ознакомлен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1137C2" w:rsidTr="004A500B">
        <w:trPr>
          <w:trHeight w:val="386"/>
        </w:trPr>
        <w:tc>
          <w:tcPr>
            <w:tcW w:w="5184" w:type="dxa"/>
          </w:tcPr>
          <w:p w:rsidR="001137C2" w:rsidRDefault="001137C2" w:rsidP="004A500B">
            <w:pPr>
              <w:pStyle w:val="TableParagraph"/>
              <w:spacing w:line="268" w:lineRule="exact"/>
              <w:ind w:right="1524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подпись</w:t>
            </w:r>
            <w:proofErr w:type="spellEnd"/>
          </w:p>
        </w:tc>
        <w:tc>
          <w:tcPr>
            <w:tcW w:w="2823" w:type="dxa"/>
          </w:tcPr>
          <w:p w:rsidR="001137C2" w:rsidRDefault="001137C2" w:rsidP="004A500B">
            <w:pPr>
              <w:pStyle w:val="TableParagraph"/>
              <w:spacing w:line="268" w:lineRule="exact"/>
              <w:ind w:left="1002"/>
              <w:rPr>
                <w:sz w:val="24"/>
              </w:rPr>
            </w:pPr>
            <w:r>
              <w:rPr>
                <w:sz w:val="24"/>
              </w:rPr>
              <w:t>ФИО</w:t>
            </w:r>
          </w:p>
        </w:tc>
        <w:tc>
          <w:tcPr>
            <w:tcW w:w="1924" w:type="dxa"/>
          </w:tcPr>
          <w:p w:rsidR="001137C2" w:rsidRDefault="001137C2" w:rsidP="004A500B">
            <w:pPr>
              <w:pStyle w:val="TableParagraph"/>
              <w:spacing w:line="268" w:lineRule="exact"/>
              <w:ind w:right="196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</w:p>
        </w:tc>
      </w:tr>
      <w:tr w:rsidR="001137C2" w:rsidTr="004A500B">
        <w:trPr>
          <w:trHeight w:val="677"/>
        </w:trPr>
        <w:tc>
          <w:tcPr>
            <w:tcW w:w="9931" w:type="dxa"/>
            <w:gridSpan w:val="3"/>
          </w:tcPr>
          <w:p w:rsidR="001137C2" w:rsidRDefault="001137C2" w:rsidP="004A500B">
            <w:pPr>
              <w:pStyle w:val="TableParagraph"/>
              <w:spacing w:before="108"/>
              <w:ind w:left="200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proofErr w:type="spellStart"/>
            <w:r>
              <w:rPr>
                <w:sz w:val="24"/>
              </w:rPr>
              <w:t>инструкцией</w:t>
            </w:r>
            <w:proofErr w:type="spellEnd"/>
          </w:p>
          <w:p w:rsidR="001137C2" w:rsidRDefault="001137C2" w:rsidP="004A500B">
            <w:pPr>
              <w:pStyle w:val="TableParagraph"/>
              <w:tabs>
                <w:tab w:val="left" w:pos="2287"/>
                <w:tab w:val="left" w:pos="4236"/>
                <w:tab w:val="left" w:pos="4561"/>
                <w:tab w:val="left" w:pos="8402"/>
                <w:tab w:val="left" w:pos="8793"/>
                <w:tab w:val="left" w:pos="10286"/>
              </w:tabs>
              <w:spacing w:line="274" w:lineRule="exact"/>
              <w:ind w:left="200" w:right="-360"/>
              <w:rPr>
                <w:sz w:val="24"/>
              </w:rPr>
            </w:pPr>
            <w:proofErr w:type="spellStart"/>
            <w:r>
              <w:rPr>
                <w:sz w:val="24"/>
              </w:rPr>
              <w:t>ознакомлен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1137C2" w:rsidTr="004A500B">
        <w:trPr>
          <w:trHeight w:val="385"/>
        </w:trPr>
        <w:tc>
          <w:tcPr>
            <w:tcW w:w="5184" w:type="dxa"/>
          </w:tcPr>
          <w:p w:rsidR="001137C2" w:rsidRDefault="001137C2" w:rsidP="004A500B">
            <w:pPr>
              <w:pStyle w:val="TableParagraph"/>
              <w:spacing w:line="268" w:lineRule="exact"/>
              <w:ind w:right="1524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подпись</w:t>
            </w:r>
            <w:proofErr w:type="spellEnd"/>
          </w:p>
        </w:tc>
        <w:tc>
          <w:tcPr>
            <w:tcW w:w="2823" w:type="dxa"/>
          </w:tcPr>
          <w:p w:rsidR="001137C2" w:rsidRDefault="001137C2" w:rsidP="004A500B">
            <w:pPr>
              <w:pStyle w:val="TableParagraph"/>
              <w:spacing w:line="268" w:lineRule="exact"/>
              <w:ind w:left="1002"/>
              <w:rPr>
                <w:sz w:val="24"/>
              </w:rPr>
            </w:pPr>
            <w:r>
              <w:rPr>
                <w:sz w:val="24"/>
              </w:rPr>
              <w:t>ФИО</w:t>
            </w:r>
          </w:p>
        </w:tc>
        <w:tc>
          <w:tcPr>
            <w:tcW w:w="1924" w:type="dxa"/>
          </w:tcPr>
          <w:p w:rsidR="001137C2" w:rsidRDefault="001137C2" w:rsidP="004A500B">
            <w:pPr>
              <w:pStyle w:val="TableParagraph"/>
              <w:spacing w:line="268" w:lineRule="exact"/>
              <w:ind w:right="196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</w:p>
        </w:tc>
      </w:tr>
      <w:tr w:rsidR="001137C2" w:rsidTr="004A500B">
        <w:trPr>
          <w:trHeight w:val="677"/>
        </w:trPr>
        <w:tc>
          <w:tcPr>
            <w:tcW w:w="9931" w:type="dxa"/>
            <w:gridSpan w:val="3"/>
          </w:tcPr>
          <w:p w:rsidR="001137C2" w:rsidRDefault="001137C2" w:rsidP="004A500B">
            <w:pPr>
              <w:pStyle w:val="TableParagraph"/>
              <w:spacing w:before="107"/>
              <w:ind w:left="200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proofErr w:type="spellStart"/>
            <w:r>
              <w:rPr>
                <w:sz w:val="24"/>
              </w:rPr>
              <w:t>инструкцией</w:t>
            </w:r>
            <w:proofErr w:type="spellEnd"/>
          </w:p>
          <w:p w:rsidR="001137C2" w:rsidRDefault="001137C2" w:rsidP="004A500B">
            <w:pPr>
              <w:pStyle w:val="TableParagraph"/>
              <w:tabs>
                <w:tab w:val="left" w:pos="2287"/>
                <w:tab w:val="left" w:pos="4236"/>
                <w:tab w:val="left" w:pos="4561"/>
                <w:tab w:val="left" w:pos="8402"/>
                <w:tab w:val="left" w:pos="8793"/>
                <w:tab w:val="left" w:pos="10286"/>
              </w:tabs>
              <w:spacing w:line="274" w:lineRule="exact"/>
              <w:ind w:left="200" w:right="-360"/>
              <w:rPr>
                <w:sz w:val="24"/>
              </w:rPr>
            </w:pPr>
            <w:proofErr w:type="spellStart"/>
            <w:r>
              <w:rPr>
                <w:sz w:val="24"/>
              </w:rPr>
              <w:t>ознакомлен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1137C2" w:rsidTr="004A500B">
        <w:trPr>
          <w:trHeight w:val="385"/>
        </w:trPr>
        <w:tc>
          <w:tcPr>
            <w:tcW w:w="5184" w:type="dxa"/>
          </w:tcPr>
          <w:p w:rsidR="001137C2" w:rsidRDefault="001137C2" w:rsidP="004A500B">
            <w:pPr>
              <w:pStyle w:val="TableParagraph"/>
              <w:spacing w:line="268" w:lineRule="exact"/>
              <w:ind w:right="1524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подпись</w:t>
            </w:r>
            <w:proofErr w:type="spellEnd"/>
          </w:p>
        </w:tc>
        <w:tc>
          <w:tcPr>
            <w:tcW w:w="2823" w:type="dxa"/>
          </w:tcPr>
          <w:p w:rsidR="001137C2" w:rsidRDefault="001137C2" w:rsidP="004A500B">
            <w:pPr>
              <w:pStyle w:val="TableParagraph"/>
              <w:spacing w:line="268" w:lineRule="exact"/>
              <w:ind w:left="1002"/>
              <w:rPr>
                <w:sz w:val="24"/>
              </w:rPr>
            </w:pPr>
            <w:r>
              <w:rPr>
                <w:sz w:val="24"/>
              </w:rPr>
              <w:t>ФИО</w:t>
            </w:r>
          </w:p>
        </w:tc>
        <w:tc>
          <w:tcPr>
            <w:tcW w:w="1924" w:type="dxa"/>
          </w:tcPr>
          <w:p w:rsidR="001137C2" w:rsidRDefault="001137C2" w:rsidP="004A500B">
            <w:pPr>
              <w:pStyle w:val="TableParagraph"/>
              <w:spacing w:line="268" w:lineRule="exact"/>
              <w:ind w:right="196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</w:p>
        </w:tc>
      </w:tr>
      <w:tr w:rsidR="001137C2" w:rsidTr="004A500B">
        <w:trPr>
          <w:trHeight w:val="677"/>
        </w:trPr>
        <w:tc>
          <w:tcPr>
            <w:tcW w:w="9931" w:type="dxa"/>
            <w:gridSpan w:val="3"/>
          </w:tcPr>
          <w:p w:rsidR="001137C2" w:rsidRDefault="001137C2" w:rsidP="004A500B">
            <w:pPr>
              <w:pStyle w:val="TableParagraph"/>
              <w:spacing w:before="107"/>
              <w:ind w:left="200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proofErr w:type="spellStart"/>
            <w:r>
              <w:rPr>
                <w:sz w:val="24"/>
              </w:rPr>
              <w:t>инструкцией</w:t>
            </w:r>
            <w:proofErr w:type="spellEnd"/>
          </w:p>
          <w:p w:rsidR="001137C2" w:rsidRDefault="001137C2" w:rsidP="004A500B">
            <w:pPr>
              <w:pStyle w:val="TableParagraph"/>
              <w:tabs>
                <w:tab w:val="left" w:pos="2287"/>
                <w:tab w:val="left" w:pos="4236"/>
                <w:tab w:val="left" w:pos="4561"/>
                <w:tab w:val="left" w:pos="8402"/>
                <w:tab w:val="left" w:pos="8793"/>
                <w:tab w:val="left" w:pos="10286"/>
              </w:tabs>
              <w:spacing w:line="274" w:lineRule="exact"/>
              <w:ind w:left="200" w:right="-360"/>
              <w:rPr>
                <w:sz w:val="24"/>
              </w:rPr>
            </w:pPr>
            <w:proofErr w:type="spellStart"/>
            <w:r>
              <w:rPr>
                <w:sz w:val="24"/>
              </w:rPr>
              <w:t>ознакомлен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1137C2" w:rsidTr="004A500B">
        <w:trPr>
          <w:trHeight w:val="385"/>
        </w:trPr>
        <w:tc>
          <w:tcPr>
            <w:tcW w:w="5184" w:type="dxa"/>
          </w:tcPr>
          <w:p w:rsidR="001137C2" w:rsidRDefault="001137C2" w:rsidP="004A500B">
            <w:pPr>
              <w:pStyle w:val="TableParagraph"/>
              <w:spacing w:line="268" w:lineRule="exact"/>
              <w:ind w:right="1524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подпись</w:t>
            </w:r>
            <w:proofErr w:type="spellEnd"/>
          </w:p>
        </w:tc>
        <w:tc>
          <w:tcPr>
            <w:tcW w:w="2823" w:type="dxa"/>
          </w:tcPr>
          <w:p w:rsidR="001137C2" w:rsidRDefault="001137C2" w:rsidP="004A500B">
            <w:pPr>
              <w:pStyle w:val="TableParagraph"/>
              <w:spacing w:line="268" w:lineRule="exact"/>
              <w:ind w:left="1002"/>
              <w:rPr>
                <w:sz w:val="24"/>
              </w:rPr>
            </w:pPr>
            <w:r>
              <w:rPr>
                <w:sz w:val="24"/>
              </w:rPr>
              <w:t>ФИО</w:t>
            </w:r>
          </w:p>
        </w:tc>
        <w:tc>
          <w:tcPr>
            <w:tcW w:w="1924" w:type="dxa"/>
          </w:tcPr>
          <w:p w:rsidR="001137C2" w:rsidRDefault="001137C2" w:rsidP="004A500B">
            <w:pPr>
              <w:pStyle w:val="TableParagraph"/>
              <w:spacing w:line="268" w:lineRule="exact"/>
              <w:ind w:right="196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</w:p>
        </w:tc>
      </w:tr>
      <w:tr w:rsidR="001137C2" w:rsidTr="004A500B">
        <w:trPr>
          <w:trHeight w:val="677"/>
        </w:trPr>
        <w:tc>
          <w:tcPr>
            <w:tcW w:w="9931" w:type="dxa"/>
            <w:gridSpan w:val="3"/>
          </w:tcPr>
          <w:p w:rsidR="001137C2" w:rsidRDefault="001137C2" w:rsidP="004A500B">
            <w:pPr>
              <w:pStyle w:val="TableParagraph"/>
              <w:spacing w:before="107"/>
              <w:ind w:left="200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proofErr w:type="spellStart"/>
            <w:r>
              <w:rPr>
                <w:sz w:val="24"/>
              </w:rPr>
              <w:t>инструкцией</w:t>
            </w:r>
            <w:proofErr w:type="spellEnd"/>
          </w:p>
          <w:p w:rsidR="001137C2" w:rsidRDefault="001137C2" w:rsidP="004A500B">
            <w:pPr>
              <w:pStyle w:val="TableParagraph"/>
              <w:tabs>
                <w:tab w:val="left" w:pos="2287"/>
                <w:tab w:val="left" w:pos="4236"/>
                <w:tab w:val="left" w:pos="4561"/>
                <w:tab w:val="left" w:pos="8402"/>
                <w:tab w:val="left" w:pos="8793"/>
                <w:tab w:val="left" w:pos="10286"/>
              </w:tabs>
              <w:spacing w:line="274" w:lineRule="exact"/>
              <w:ind w:left="200" w:right="-360"/>
              <w:rPr>
                <w:sz w:val="24"/>
              </w:rPr>
            </w:pPr>
            <w:proofErr w:type="spellStart"/>
            <w:r>
              <w:rPr>
                <w:sz w:val="24"/>
              </w:rPr>
              <w:t>ознакомлен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1137C2" w:rsidTr="004A500B">
        <w:trPr>
          <w:trHeight w:val="386"/>
        </w:trPr>
        <w:tc>
          <w:tcPr>
            <w:tcW w:w="5184" w:type="dxa"/>
          </w:tcPr>
          <w:p w:rsidR="001137C2" w:rsidRDefault="001137C2" w:rsidP="004A500B">
            <w:pPr>
              <w:pStyle w:val="TableParagraph"/>
              <w:spacing w:line="268" w:lineRule="exact"/>
              <w:ind w:right="1524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подпись</w:t>
            </w:r>
            <w:proofErr w:type="spellEnd"/>
          </w:p>
        </w:tc>
        <w:tc>
          <w:tcPr>
            <w:tcW w:w="2823" w:type="dxa"/>
          </w:tcPr>
          <w:p w:rsidR="001137C2" w:rsidRDefault="001137C2" w:rsidP="004A500B">
            <w:pPr>
              <w:pStyle w:val="TableParagraph"/>
              <w:spacing w:line="268" w:lineRule="exact"/>
              <w:ind w:left="1002"/>
              <w:rPr>
                <w:sz w:val="24"/>
              </w:rPr>
            </w:pPr>
            <w:r>
              <w:rPr>
                <w:sz w:val="24"/>
              </w:rPr>
              <w:t>ФИО</w:t>
            </w:r>
          </w:p>
        </w:tc>
        <w:tc>
          <w:tcPr>
            <w:tcW w:w="1924" w:type="dxa"/>
          </w:tcPr>
          <w:p w:rsidR="001137C2" w:rsidRDefault="001137C2" w:rsidP="004A500B">
            <w:pPr>
              <w:pStyle w:val="TableParagraph"/>
              <w:spacing w:line="268" w:lineRule="exact"/>
              <w:ind w:right="196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</w:p>
        </w:tc>
      </w:tr>
      <w:tr w:rsidR="001137C2" w:rsidTr="004A500B">
        <w:trPr>
          <w:trHeight w:val="677"/>
        </w:trPr>
        <w:tc>
          <w:tcPr>
            <w:tcW w:w="9931" w:type="dxa"/>
            <w:gridSpan w:val="3"/>
          </w:tcPr>
          <w:p w:rsidR="001137C2" w:rsidRDefault="001137C2" w:rsidP="004A500B">
            <w:pPr>
              <w:pStyle w:val="TableParagraph"/>
              <w:spacing w:before="107"/>
              <w:ind w:left="200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proofErr w:type="spellStart"/>
            <w:r>
              <w:rPr>
                <w:sz w:val="24"/>
              </w:rPr>
              <w:t>инструкцией</w:t>
            </w:r>
            <w:proofErr w:type="spellEnd"/>
          </w:p>
          <w:p w:rsidR="001137C2" w:rsidRDefault="001137C2" w:rsidP="004A500B">
            <w:pPr>
              <w:pStyle w:val="TableParagraph"/>
              <w:tabs>
                <w:tab w:val="left" w:pos="2287"/>
                <w:tab w:val="left" w:pos="4236"/>
                <w:tab w:val="left" w:pos="4561"/>
                <w:tab w:val="left" w:pos="8402"/>
                <w:tab w:val="left" w:pos="8793"/>
                <w:tab w:val="left" w:pos="10286"/>
              </w:tabs>
              <w:spacing w:line="274" w:lineRule="exact"/>
              <w:ind w:left="200" w:right="-360"/>
              <w:rPr>
                <w:sz w:val="24"/>
              </w:rPr>
            </w:pPr>
            <w:proofErr w:type="spellStart"/>
            <w:r>
              <w:rPr>
                <w:sz w:val="24"/>
              </w:rPr>
              <w:t>ознакомлен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1137C2" w:rsidTr="004A500B">
        <w:trPr>
          <w:trHeight w:val="385"/>
        </w:trPr>
        <w:tc>
          <w:tcPr>
            <w:tcW w:w="5184" w:type="dxa"/>
          </w:tcPr>
          <w:p w:rsidR="001137C2" w:rsidRDefault="001137C2" w:rsidP="004A500B">
            <w:pPr>
              <w:pStyle w:val="TableParagraph"/>
              <w:spacing w:line="268" w:lineRule="exact"/>
              <w:ind w:right="1524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подпись</w:t>
            </w:r>
            <w:proofErr w:type="spellEnd"/>
          </w:p>
        </w:tc>
        <w:tc>
          <w:tcPr>
            <w:tcW w:w="2823" w:type="dxa"/>
          </w:tcPr>
          <w:p w:rsidR="001137C2" w:rsidRDefault="001137C2" w:rsidP="004A500B">
            <w:pPr>
              <w:pStyle w:val="TableParagraph"/>
              <w:spacing w:line="268" w:lineRule="exact"/>
              <w:ind w:left="1002"/>
              <w:rPr>
                <w:sz w:val="24"/>
              </w:rPr>
            </w:pPr>
            <w:r>
              <w:rPr>
                <w:sz w:val="24"/>
              </w:rPr>
              <w:t>ФИО</w:t>
            </w:r>
          </w:p>
        </w:tc>
        <w:tc>
          <w:tcPr>
            <w:tcW w:w="1924" w:type="dxa"/>
          </w:tcPr>
          <w:p w:rsidR="001137C2" w:rsidRDefault="001137C2" w:rsidP="004A500B">
            <w:pPr>
              <w:pStyle w:val="TableParagraph"/>
              <w:spacing w:line="268" w:lineRule="exact"/>
              <w:ind w:right="196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</w:p>
        </w:tc>
      </w:tr>
      <w:tr w:rsidR="001137C2" w:rsidTr="004A500B">
        <w:trPr>
          <w:trHeight w:val="677"/>
        </w:trPr>
        <w:tc>
          <w:tcPr>
            <w:tcW w:w="9931" w:type="dxa"/>
            <w:gridSpan w:val="3"/>
          </w:tcPr>
          <w:p w:rsidR="001137C2" w:rsidRDefault="001137C2" w:rsidP="004A500B">
            <w:pPr>
              <w:pStyle w:val="TableParagraph"/>
              <w:spacing w:before="107"/>
              <w:ind w:left="200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proofErr w:type="spellStart"/>
            <w:r>
              <w:rPr>
                <w:sz w:val="24"/>
              </w:rPr>
              <w:t>инструкцией</w:t>
            </w:r>
            <w:proofErr w:type="spellEnd"/>
          </w:p>
          <w:p w:rsidR="001137C2" w:rsidRDefault="001137C2" w:rsidP="004A500B">
            <w:pPr>
              <w:pStyle w:val="TableParagraph"/>
              <w:tabs>
                <w:tab w:val="left" w:pos="2287"/>
                <w:tab w:val="left" w:pos="4236"/>
                <w:tab w:val="left" w:pos="4561"/>
                <w:tab w:val="left" w:pos="8402"/>
                <w:tab w:val="left" w:pos="8793"/>
                <w:tab w:val="left" w:pos="10286"/>
              </w:tabs>
              <w:spacing w:line="274" w:lineRule="exact"/>
              <w:ind w:left="200" w:right="-360"/>
              <w:rPr>
                <w:sz w:val="24"/>
              </w:rPr>
            </w:pPr>
            <w:proofErr w:type="spellStart"/>
            <w:r>
              <w:rPr>
                <w:sz w:val="24"/>
              </w:rPr>
              <w:t>ознакомлен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1137C2" w:rsidTr="004A500B">
        <w:trPr>
          <w:trHeight w:val="385"/>
        </w:trPr>
        <w:tc>
          <w:tcPr>
            <w:tcW w:w="5184" w:type="dxa"/>
          </w:tcPr>
          <w:p w:rsidR="001137C2" w:rsidRDefault="001137C2" w:rsidP="004A500B">
            <w:pPr>
              <w:pStyle w:val="TableParagraph"/>
              <w:spacing w:line="268" w:lineRule="exact"/>
              <w:ind w:right="1524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подпись</w:t>
            </w:r>
            <w:proofErr w:type="spellEnd"/>
          </w:p>
        </w:tc>
        <w:tc>
          <w:tcPr>
            <w:tcW w:w="2823" w:type="dxa"/>
          </w:tcPr>
          <w:p w:rsidR="001137C2" w:rsidRDefault="001137C2" w:rsidP="004A500B">
            <w:pPr>
              <w:pStyle w:val="TableParagraph"/>
              <w:spacing w:line="268" w:lineRule="exact"/>
              <w:ind w:left="1002"/>
              <w:rPr>
                <w:sz w:val="24"/>
              </w:rPr>
            </w:pPr>
            <w:r>
              <w:rPr>
                <w:sz w:val="24"/>
              </w:rPr>
              <w:t>ФИО</w:t>
            </w:r>
          </w:p>
        </w:tc>
        <w:tc>
          <w:tcPr>
            <w:tcW w:w="1924" w:type="dxa"/>
          </w:tcPr>
          <w:p w:rsidR="001137C2" w:rsidRDefault="001137C2" w:rsidP="004A500B">
            <w:pPr>
              <w:pStyle w:val="TableParagraph"/>
              <w:spacing w:line="268" w:lineRule="exact"/>
              <w:ind w:right="196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</w:p>
        </w:tc>
      </w:tr>
      <w:tr w:rsidR="001137C2" w:rsidTr="004A500B">
        <w:trPr>
          <w:trHeight w:val="677"/>
        </w:trPr>
        <w:tc>
          <w:tcPr>
            <w:tcW w:w="9931" w:type="dxa"/>
            <w:gridSpan w:val="3"/>
          </w:tcPr>
          <w:p w:rsidR="001137C2" w:rsidRDefault="001137C2" w:rsidP="004A500B">
            <w:pPr>
              <w:pStyle w:val="TableParagraph"/>
              <w:spacing w:before="107"/>
              <w:ind w:left="200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proofErr w:type="spellStart"/>
            <w:r>
              <w:rPr>
                <w:sz w:val="24"/>
              </w:rPr>
              <w:t>инструкцией</w:t>
            </w:r>
            <w:proofErr w:type="spellEnd"/>
          </w:p>
          <w:p w:rsidR="001137C2" w:rsidRDefault="001137C2" w:rsidP="004A500B">
            <w:pPr>
              <w:pStyle w:val="TableParagraph"/>
              <w:tabs>
                <w:tab w:val="left" w:pos="2287"/>
                <w:tab w:val="left" w:pos="4236"/>
                <w:tab w:val="left" w:pos="4561"/>
                <w:tab w:val="left" w:pos="8402"/>
                <w:tab w:val="left" w:pos="8793"/>
                <w:tab w:val="left" w:pos="10286"/>
              </w:tabs>
              <w:spacing w:line="274" w:lineRule="exact"/>
              <w:ind w:left="200" w:right="-360"/>
              <w:rPr>
                <w:sz w:val="24"/>
              </w:rPr>
            </w:pPr>
            <w:proofErr w:type="spellStart"/>
            <w:r>
              <w:rPr>
                <w:sz w:val="24"/>
              </w:rPr>
              <w:t>ознакомлен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1137C2" w:rsidTr="004A500B">
        <w:trPr>
          <w:trHeight w:val="385"/>
        </w:trPr>
        <w:tc>
          <w:tcPr>
            <w:tcW w:w="5184" w:type="dxa"/>
          </w:tcPr>
          <w:p w:rsidR="001137C2" w:rsidRDefault="001137C2" w:rsidP="004A500B">
            <w:pPr>
              <w:pStyle w:val="TableParagraph"/>
              <w:spacing w:line="268" w:lineRule="exact"/>
              <w:ind w:right="1524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подпись</w:t>
            </w:r>
            <w:proofErr w:type="spellEnd"/>
          </w:p>
        </w:tc>
        <w:tc>
          <w:tcPr>
            <w:tcW w:w="2823" w:type="dxa"/>
          </w:tcPr>
          <w:p w:rsidR="001137C2" w:rsidRDefault="001137C2" w:rsidP="004A500B">
            <w:pPr>
              <w:pStyle w:val="TableParagraph"/>
              <w:spacing w:line="268" w:lineRule="exact"/>
              <w:ind w:left="1002"/>
              <w:rPr>
                <w:sz w:val="24"/>
              </w:rPr>
            </w:pPr>
            <w:r>
              <w:rPr>
                <w:sz w:val="24"/>
              </w:rPr>
              <w:t>ФИО</w:t>
            </w:r>
          </w:p>
        </w:tc>
        <w:tc>
          <w:tcPr>
            <w:tcW w:w="1924" w:type="dxa"/>
          </w:tcPr>
          <w:p w:rsidR="001137C2" w:rsidRDefault="001137C2" w:rsidP="004A500B">
            <w:pPr>
              <w:pStyle w:val="TableParagraph"/>
              <w:spacing w:line="268" w:lineRule="exact"/>
              <w:ind w:right="196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</w:p>
        </w:tc>
      </w:tr>
      <w:tr w:rsidR="001137C2" w:rsidTr="004A500B">
        <w:trPr>
          <w:trHeight w:val="676"/>
        </w:trPr>
        <w:tc>
          <w:tcPr>
            <w:tcW w:w="9931" w:type="dxa"/>
            <w:gridSpan w:val="3"/>
          </w:tcPr>
          <w:p w:rsidR="001137C2" w:rsidRDefault="001137C2" w:rsidP="004A500B">
            <w:pPr>
              <w:pStyle w:val="TableParagraph"/>
              <w:spacing w:before="107"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proofErr w:type="spellStart"/>
            <w:r>
              <w:rPr>
                <w:sz w:val="24"/>
              </w:rPr>
              <w:t>инструкцией</w:t>
            </w:r>
            <w:proofErr w:type="spellEnd"/>
          </w:p>
          <w:p w:rsidR="001137C2" w:rsidRDefault="001137C2" w:rsidP="004A500B">
            <w:pPr>
              <w:pStyle w:val="TableParagraph"/>
              <w:tabs>
                <w:tab w:val="left" w:pos="2287"/>
                <w:tab w:val="left" w:pos="4236"/>
                <w:tab w:val="left" w:pos="4561"/>
                <w:tab w:val="left" w:pos="8402"/>
                <w:tab w:val="left" w:pos="8793"/>
                <w:tab w:val="left" w:pos="10286"/>
              </w:tabs>
              <w:spacing w:line="274" w:lineRule="exact"/>
              <w:ind w:left="200" w:right="-360"/>
              <w:rPr>
                <w:sz w:val="24"/>
              </w:rPr>
            </w:pPr>
            <w:proofErr w:type="spellStart"/>
            <w:r>
              <w:rPr>
                <w:sz w:val="24"/>
              </w:rPr>
              <w:t>ознакомлен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1137C2" w:rsidTr="004A500B">
        <w:trPr>
          <w:trHeight w:val="385"/>
        </w:trPr>
        <w:tc>
          <w:tcPr>
            <w:tcW w:w="5184" w:type="dxa"/>
          </w:tcPr>
          <w:p w:rsidR="001137C2" w:rsidRDefault="001137C2" w:rsidP="004A500B">
            <w:pPr>
              <w:pStyle w:val="TableParagraph"/>
              <w:spacing w:line="269" w:lineRule="exact"/>
              <w:ind w:right="1524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подпись</w:t>
            </w:r>
            <w:proofErr w:type="spellEnd"/>
          </w:p>
        </w:tc>
        <w:tc>
          <w:tcPr>
            <w:tcW w:w="2823" w:type="dxa"/>
          </w:tcPr>
          <w:p w:rsidR="001137C2" w:rsidRDefault="001137C2" w:rsidP="004A500B">
            <w:pPr>
              <w:pStyle w:val="TableParagraph"/>
              <w:spacing w:line="269" w:lineRule="exact"/>
              <w:ind w:left="1002"/>
              <w:rPr>
                <w:sz w:val="24"/>
              </w:rPr>
            </w:pPr>
            <w:r>
              <w:rPr>
                <w:sz w:val="24"/>
              </w:rPr>
              <w:t>ФИО</w:t>
            </w:r>
          </w:p>
        </w:tc>
        <w:tc>
          <w:tcPr>
            <w:tcW w:w="1924" w:type="dxa"/>
          </w:tcPr>
          <w:p w:rsidR="001137C2" w:rsidRDefault="001137C2" w:rsidP="004A500B">
            <w:pPr>
              <w:pStyle w:val="TableParagraph"/>
              <w:spacing w:line="269" w:lineRule="exact"/>
              <w:ind w:right="196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</w:p>
        </w:tc>
      </w:tr>
      <w:tr w:rsidR="001137C2" w:rsidTr="004A500B">
        <w:trPr>
          <w:trHeight w:val="677"/>
        </w:trPr>
        <w:tc>
          <w:tcPr>
            <w:tcW w:w="9931" w:type="dxa"/>
            <w:gridSpan w:val="3"/>
          </w:tcPr>
          <w:p w:rsidR="001137C2" w:rsidRDefault="001137C2" w:rsidP="004A500B">
            <w:pPr>
              <w:pStyle w:val="TableParagraph"/>
              <w:spacing w:before="106"/>
              <w:ind w:left="200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proofErr w:type="spellStart"/>
            <w:r>
              <w:rPr>
                <w:sz w:val="24"/>
              </w:rPr>
              <w:t>инструкцией</w:t>
            </w:r>
            <w:proofErr w:type="spellEnd"/>
          </w:p>
          <w:p w:rsidR="001137C2" w:rsidRDefault="001137C2" w:rsidP="004A500B">
            <w:pPr>
              <w:pStyle w:val="TableParagraph"/>
              <w:tabs>
                <w:tab w:val="left" w:pos="2287"/>
                <w:tab w:val="left" w:pos="4236"/>
                <w:tab w:val="left" w:pos="4561"/>
                <w:tab w:val="left" w:pos="8402"/>
                <w:tab w:val="left" w:pos="8793"/>
                <w:tab w:val="left" w:pos="10286"/>
              </w:tabs>
              <w:spacing w:line="275" w:lineRule="exact"/>
              <w:ind w:left="200" w:right="-360"/>
              <w:rPr>
                <w:sz w:val="24"/>
              </w:rPr>
            </w:pPr>
            <w:proofErr w:type="spellStart"/>
            <w:r>
              <w:rPr>
                <w:sz w:val="24"/>
              </w:rPr>
              <w:t>ознакомлен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1137C2" w:rsidTr="004A500B">
        <w:trPr>
          <w:trHeight w:val="269"/>
        </w:trPr>
        <w:tc>
          <w:tcPr>
            <w:tcW w:w="5184" w:type="dxa"/>
          </w:tcPr>
          <w:p w:rsidR="001137C2" w:rsidRDefault="001137C2" w:rsidP="004A500B">
            <w:pPr>
              <w:pStyle w:val="TableParagraph"/>
              <w:spacing w:line="249" w:lineRule="exact"/>
              <w:ind w:right="1524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подпись</w:t>
            </w:r>
            <w:proofErr w:type="spellEnd"/>
          </w:p>
        </w:tc>
        <w:tc>
          <w:tcPr>
            <w:tcW w:w="2823" w:type="dxa"/>
          </w:tcPr>
          <w:p w:rsidR="001137C2" w:rsidRDefault="001137C2" w:rsidP="004A500B">
            <w:pPr>
              <w:pStyle w:val="TableParagraph"/>
              <w:spacing w:line="249" w:lineRule="exact"/>
              <w:ind w:left="1002"/>
              <w:rPr>
                <w:sz w:val="24"/>
              </w:rPr>
            </w:pPr>
            <w:r>
              <w:rPr>
                <w:sz w:val="24"/>
              </w:rPr>
              <w:t>ФИО</w:t>
            </w:r>
          </w:p>
        </w:tc>
        <w:tc>
          <w:tcPr>
            <w:tcW w:w="1924" w:type="dxa"/>
          </w:tcPr>
          <w:p w:rsidR="001137C2" w:rsidRDefault="001137C2" w:rsidP="004A500B">
            <w:pPr>
              <w:pStyle w:val="TableParagraph"/>
              <w:spacing w:line="249" w:lineRule="exact"/>
              <w:ind w:right="196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</w:p>
        </w:tc>
      </w:tr>
    </w:tbl>
    <w:p w:rsidR="001137C2" w:rsidRDefault="001137C2" w:rsidP="00EB75A0">
      <w:pPr>
        <w:pStyle w:val="11"/>
        <w:ind w:left="337" w:right="287"/>
        <w:contextualSpacing/>
        <w:jc w:val="center"/>
      </w:pPr>
    </w:p>
    <w:p w:rsidR="001137C2" w:rsidRDefault="001137C2" w:rsidP="00EB75A0">
      <w:pPr>
        <w:pStyle w:val="11"/>
        <w:ind w:left="337" w:right="287"/>
        <w:contextualSpacing/>
        <w:jc w:val="center"/>
      </w:pPr>
    </w:p>
    <w:p w:rsidR="003137A6" w:rsidRDefault="003137A6"/>
    <w:sectPr w:rsidR="003137A6" w:rsidSect="00EB75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00005"/>
    <w:multiLevelType w:val="multilevel"/>
    <w:tmpl w:val="9A4CBB8A"/>
    <w:lvl w:ilvl="0">
      <w:start w:val="1"/>
      <w:numFmt w:val="decimal"/>
      <w:lvlText w:val="%1."/>
      <w:lvlJc w:val="left"/>
      <w:pPr>
        <w:ind w:left="1266" w:hanging="240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18" w:hanging="487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4392" w:hanging="240"/>
      </w:pPr>
      <w:rPr>
        <w:rFonts w:ascii="Times New Roman" w:eastAsia="Times New Roman" w:hAnsi="Times New Roman" w:cs="Times New Roman" w:hint="default"/>
        <w:b/>
        <w:bCs/>
        <w:i/>
        <w:spacing w:val="-2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1680" w:hanging="2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00" w:hanging="2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17" w:hanging="2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35" w:hanging="2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53" w:hanging="2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70" w:hanging="240"/>
      </w:pPr>
      <w:rPr>
        <w:rFonts w:hint="default"/>
        <w:lang w:val="ru-RU" w:eastAsia="ru-RU" w:bidi="ru-RU"/>
      </w:rPr>
    </w:lvl>
  </w:abstractNum>
  <w:abstractNum w:abstractNumId="1" w15:restartNumberingAfterBreak="0">
    <w:nsid w:val="0B2D64BE"/>
    <w:multiLevelType w:val="hybridMultilevel"/>
    <w:tmpl w:val="103402FC"/>
    <w:lvl w:ilvl="0" w:tplc="F13870FE">
      <w:numFmt w:val="bullet"/>
      <w:lvlText w:val=""/>
      <w:lvlJc w:val="left"/>
      <w:pPr>
        <w:ind w:left="103" w:hanging="70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3A984732">
      <w:numFmt w:val="bullet"/>
      <w:lvlText w:val="•"/>
      <w:lvlJc w:val="left"/>
      <w:pPr>
        <w:ind w:left="847" w:hanging="708"/>
      </w:pPr>
      <w:rPr>
        <w:rFonts w:hint="default"/>
        <w:lang w:val="ru-RU" w:eastAsia="ru-RU" w:bidi="ru-RU"/>
      </w:rPr>
    </w:lvl>
    <w:lvl w:ilvl="2" w:tplc="C94618C4">
      <w:numFmt w:val="bullet"/>
      <w:lvlText w:val="•"/>
      <w:lvlJc w:val="left"/>
      <w:pPr>
        <w:ind w:left="1594" w:hanging="708"/>
      </w:pPr>
      <w:rPr>
        <w:rFonts w:hint="default"/>
        <w:lang w:val="ru-RU" w:eastAsia="ru-RU" w:bidi="ru-RU"/>
      </w:rPr>
    </w:lvl>
    <w:lvl w:ilvl="3" w:tplc="8E1402A2">
      <w:numFmt w:val="bullet"/>
      <w:lvlText w:val="•"/>
      <w:lvlJc w:val="left"/>
      <w:pPr>
        <w:ind w:left="2341" w:hanging="708"/>
      </w:pPr>
      <w:rPr>
        <w:rFonts w:hint="default"/>
        <w:lang w:val="ru-RU" w:eastAsia="ru-RU" w:bidi="ru-RU"/>
      </w:rPr>
    </w:lvl>
    <w:lvl w:ilvl="4" w:tplc="683C43E2">
      <w:numFmt w:val="bullet"/>
      <w:lvlText w:val="•"/>
      <w:lvlJc w:val="left"/>
      <w:pPr>
        <w:ind w:left="3089" w:hanging="708"/>
      </w:pPr>
      <w:rPr>
        <w:rFonts w:hint="default"/>
        <w:lang w:val="ru-RU" w:eastAsia="ru-RU" w:bidi="ru-RU"/>
      </w:rPr>
    </w:lvl>
    <w:lvl w:ilvl="5" w:tplc="9E385218">
      <w:numFmt w:val="bullet"/>
      <w:lvlText w:val="•"/>
      <w:lvlJc w:val="left"/>
      <w:pPr>
        <w:ind w:left="3836" w:hanging="708"/>
      </w:pPr>
      <w:rPr>
        <w:rFonts w:hint="default"/>
        <w:lang w:val="ru-RU" w:eastAsia="ru-RU" w:bidi="ru-RU"/>
      </w:rPr>
    </w:lvl>
    <w:lvl w:ilvl="6" w:tplc="B2D6587A">
      <w:numFmt w:val="bullet"/>
      <w:lvlText w:val="•"/>
      <w:lvlJc w:val="left"/>
      <w:pPr>
        <w:ind w:left="4583" w:hanging="708"/>
      </w:pPr>
      <w:rPr>
        <w:rFonts w:hint="default"/>
        <w:lang w:val="ru-RU" w:eastAsia="ru-RU" w:bidi="ru-RU"/>
      </w:rPr>
    </w:lvl>
    <w:lvl w:ilvl="7" w:tplc="B8C01E48">
      <w:numFmt w:val="bullet"/>
      <w:lvlText w:val="•"/>
      <w:lvlJc w:val="left"/>
      <w:pPr>
        <w:ind w:left="5331" w:hanging="708"/>
      </w:pPr>
      <w:rPr>
        <w:rFonts w:hint="default"/>
        <w:lang w:val="ru-RU" w:eastAsia="ru-RU" w:bidi="ru-RU"/>
      </w:rPr>
    </w:lvl>
    <w:lvl w:ilvl="8" w:tplc="3BA82928">
      <w:numFmt w:val="bullet"/>
      <w:lvlText w:val="•"/>
      <w:lvlJc w:val="left"/>
      <w:pPr>
        <w:ind w:left="6078" w:hanging="708"/>
      </w:pPr>
      <w:rPr>
        <w:rFonts w:hint="default"/>
        <w:lang w:val="ru-RU" w:eastAsia="ru-RU" w:bidi="ru-RU"/>
      </w:rPr>
    </w:lvl>
  </w:abstractNum>
  <w:abstractNum w:abstractNumId="2" w15:restartNumberingAfterBreak="0">
    <w:nsid w:val="1D2259D1"/>
    <w:multiLevelType w:val="hybridMultilevel"/>
    <w:tmpl w:val="DEA03C22"/>
    <w:lvl w:ilvl="0" w:tplc="442A8548">
      <w:numFmt w:val="bullet"/>
      <w:lvlText w:val=""/>
      <w:lvlJc w:val="left"/>
      <w:pPr>
        <w:ind w:left="98" w:hanging="70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C27A6C2A">
      <w:numFmt w:val="bullet"/>
      <w:lvlText w:val="•"/>
      <w:lvlJc w:val="left"/>
      <w:pPr>
        <w:ind w:left="846" w:hanging="708"/>
      </w:pPr>
      <w:rPr>
        <w:rFonts w:hint="default"/>
        <w:lang w:val="ru-RU" w:eastAsia="ru-RU" w:bidi="ru-RU"/>
      </w:rPr>
    </w:lvl>
    <w:lvl w:ilvl="2" w:tplc="279CF98C">
      <w:numFmt w:val="bullet"/>
      <w:lvlText w:val="•"/>
      <w:lvlJc w:val="left"/>
      <w:pPr>
        <w:ind w:left="1593" w:hanging="708"/>
      </w:pPr>
      <w:rPr>
        <w:rFonts w:hint="default"/>
        <w:lang w:val="ru-RU" w:eastAsia="ru-RU" w:bidi="ru-RU"/>
      </w:rPr>
    </w:lvl>
    <w:lvl w:ilvl="3" w:tplc="F82EB9A6">
      <w:numFmt w:val="bullet"/>
      <w:lvlText w:val="•"/>
      <w:lvlJc w:val="left"/>
      <w:pPr>
        <w:ind w:left="2340" w:hanging="708"/>
      </w:pPr>
      <w:rPr>
        <w:rFonts w:hint="default"/>
        <w:lang w:val="ru-RU" w:eastAsia="ru-RU" w:bidi="ru-RU"/>
      </w:rPr>
    </w:lvl>
    <w:lvl w:ilvl="4" w:tplc="A7DC2BE4">
      <w:numFmt w:val="bullet"/>
      <w:lvlText w:val="•"/>
      <w:lvlJc w:val="left"/>
      <w:pPr>
        <w:ind w:left="3087" w:hanging="708"/>
      </w:pPr>
      <w:rPr>
        <w:rFonts w:hint="default"/>
        <w:lang w:val="ru-RU" w:eastAsia="ru-RU" w:bidi="ru-RU"/>
      </w:rPr>
    </w:lvl>
    <w:lvl w:ilvl="5" w:tplc="187CD3EE">
      <w:numFmt w:val="bullet"/>
      <w:lvlText w:val="•"/>
      <w:lvlJc w:val="left"/>
      <w:pPr>
        <w:ind w:left="3834" w:hanging="708"/>
      </w:pPr>
      <w:rPr>
        <w:rFonts w:hint="default"/>
        <w:lang w:val="ru-RU" w:eastAsia="ru-RU" w:bidi="ru-RU"/>
      </w:rPr>
    </w:lvl>
    <w:lvl w:ilvl="6" w:tplc="0D3AAEB4">
      <w:numFmt w:val="bullet"/>
      <w:lvlText w:val="•"/>
      <w:lvlJc w:val="left"/>
      <w:pPr>
        <w:ind w:left="4581" w:hanging="708"/>
      </w:pPr>
      <w:rPr>
        <w:rFonts w:hint="default"/>
        <w:lang w:val="ru-RU" w:eastAsia="ru-RU" w:bidi="ru-RU"/>
      </w:rPr>
    </w:lvl>
    <w:lvl w:ilvl="7" w:tplc="9DA67594">
      <w:numFmt w:val="bullet"/>
      <w:lvlText w:val="•"/>
      <w:lvlJc w:val="left"/>
      <w:pPr>
        <w:ind w:left="5328" w:hanging="708"/>
      </w:pPr>
      <w:rPr>
        <w:rFonts w:hint="default"/>
        <w:lang w:val="ru-RU" w:eastAsia="ru-RU" w:bidi="ru-RU"/>
      </w:rPr>
    </w:lvl>
    <w:lvl w:ilvl="8" w:tplc="08ECC496">
      <w:numFmt w:val="bullet"/>
      <w:lvlText w:val="•"/>
      <w:lvlJc w:val="left"/>
      <w:pPr>
        <w:ind w:left="6075" w:hanging="708"/>
      </w:pPr>
      <w:rPr>
        <w:rFonts w:hint="default"/>
        <w:lang w:val="ru-RU" w:eastAsia="ru-RU" w:bidi="ru-RU"/>
      </w:rPr>
    </w:lvl>
  </w:abstractNum>
  <w:abstractNum w:abstractNumId="3" w15:restartNumberingAfterBreak="0">
    <w:nsid w:val="21707293"/>
    <w:multiLevelType w:val="hybridMultilevel"/>
    <w:tmpl w:val="734CBB9A"/>
    <w:lvl w:ilvl="0" w:tplc="803CEFE0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16B43556">
      <w:numFmt w:val="bullet"/>
      <w:lvlText w:val="•"/>
      <w:lvlJc w:val="left"/>
      <w:pPr>
        <w:ind w:left="1476" w:hanging="360"/>
      </w:pPr>
      <w:rPr>
        <w:rFonts w:hint="default"/>
        <w:lang w:val="ru-RU" w:eastAsia="ru-RU" w:bidi="ru-RU"/>
      </w:rPr>
    </w:lvl>
    <w:lvl w:ilvl="2" w:tplc="94A2862C">
      <w:numFmt w:val="bullet"/>
      <w:lvlText w:val="•"/>
      <w:lvlJc w:val="left"/>
      <w:pPr>
        <w:ind w:left="2132" w:hanging="360"/>
      </w:pPr>
      <w:rPr>
        <w:rFonts w:hint="default"/>
        <w:lang w:val="ru-RU" w:eastAsia="ru-RU" w:bidi="ru-RU"/>
      </w:rPr>
    </w:lvl>
    <w:lvl w:ilvl="3" w:tplc="A4B68D4A">
      <w:numFmt w:val="bullet"/>
      <w:lvlText w:val="•"/>
      <w:lvlJc w:val="left"/>
      <w:pPr>
        <w:ind w:left="2788" w:hanging="360"/>
      </w:pPr>
      <w:rPr>
        <w:rFonts w:hint="default"/>
        <w:lang w:val="ru-RU" w:eastAsia="ru-RU" w:bidi="ru-RU"/>
      </w:rPr>
    </w:lvl>
    <w:lvl w:ilvl="4" w:tplc="F8F20A48">
      <w:numFmt w:val="bullet"/>
      <w:lvlText w:val="•"/>
      <w:lvlJc w:val="left"/>
      <w:pPr>
        <w:ind w:left="3444" w:hanging="360"/>
      </w:pPr>
      <w:rPr>
        <w:rFonts w:hint="default"/>
        <w:lang w:val="ru-RU" w:eastAsia="ru-RU" w:bidi="ru-RU"/>
      </w:rPr>
    </w:lvl>
    <w:lvl w:ilvl="5" w:tplc="C97AF72C">
      <w:numFmt w:val="bullet"/>
      <w:lvlText w:val="•"/>
      <w:lvlJc w:val="left"/>
      <w:pPr>
        <w:ind w:left="4100" w:hanging="360"/>
      </w:pPr>
      <w:rPr>
        <w:rFonts w:hint="default"/>
        <w:lang w:val="ru-RU" w:eastAsia="ru-RU" w:bidi="ru-RU"/>
      </w:rPr>
    </w:lvl>
    <w:lvl w:ilvl="6" w:tplc="104C715A">
      <w:numFmt w:val="bullet"/>
      <w:lvlText w:val="•"/>
      <w:lvlJc w:val="left"/>
      <w:pPr>
        <w:ind w:left="4756" w:hanging="360"/>
      </w:pPr>
      <w:rPr>
        <w:rFonts w:hint="default"/>
        <w:lang w:val="ru-RU" w:eastAsia="ru-RU" w:bidi="ru-RU"/>
      </w:rPr>
    </w:lvl>
    <w:lvl w:ilvl="7" w:tplc="F0EAC2A0">
      <w:numFmt w:val="bullet"/>
      <w:lvlText w:val="•"/>
      <w:lvlJc w:val="left"/>
      <w:pPr>
        <w:ind w:left="5412" w:hanging="360"/>
      </w:pPr>
      <w:rPr>
        <w:rFonts w:hint="default"/>
        <w:lang w:val="ru-RU" w:eastAsia="ru-RU" w:bidi="ru-RU"/>
      </w:rPr>
    </w:lvl>
    <w:lvl w:ilvl="8" w:tplc="2D241680">
      <w:numFmt w:val="bullet"/>
      <w:lvlText w:val="•"/>
      <w:lvlJc w:val="left"/>
      <w:pPr>
        <w:ind w:left="6068" w:hanging="360"/>
      </w:pPr>
      <w:rPr>
        <w:rFonts w:hint="default"/>
        <w:lang w:val="ru-RU" w:eastAsia="ru-RU" w:bidi="ru-RU"/>
      </w:rPr>
    </w:lvl>
  </w:abstractNum>
  <w:abstractNum w:abstractNumId="4" w15:restartNumberingAfterBreak="0">
    <w:nsid w:val="2C225C2D"/>
    <w:multiLevelType w:val="hybridMultilevel"/>
    <w:tmpl w:val="EB967EFE"/>
    <w:lvl w:ilvl="0" w:tplc="6C568454">
      <w:numFmt w:val="bullet"/>
      <w:lvlText w:val=""/>
      <w:lvlJc w:val="left"/>
      <w:pPr>
        <w:ind w:left="103" w:hanging="70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1942375C">
      <w:numFmt w:val="bullet"/>
      <w:lvlText w:val="•"/>
      <w:lvlJc w:val="left"/>
      <w:pPr>
        <w:ind w:left="847" w:hanging="708"/>
      </w:pPr>
      <w:rPr>
        <w:rFonts w:hint="default"/>
        <w:lang w:val="ru-RU" w:eastAsia="ru-RU" w:bidi="ru-RU"/>
      </w:rPr>
    </w:lvl>
    <w:lvl w:ilvl="2" w:tplc="49D2652C">
      <w:numFmt w:val="bullet"/>
      <w:lvlText w:val="•"/>
      <w:lvlJc w:val="left"/>
      <w:pPr>
        <w:ind w:left="1594" w:hanging="708"/>
      </w:pPr>
      <w:rPr>
        <w:rFonts w:hint="default"/>
        <w:lang w:val="ru-RU" w:eastAsia="ru-RU" w:bidi="ru-RU"/>
      </w:rPr>
    </w:lvl>
    <w:lvl w:ilvl="3" w:tplc="D69259AC">
      <w:numFmt w:val="bullet"/>
      <w:lvlText w:val="•"/>
      <w:lvlJc w:val="left"/>
      <w:pPr>
        <w:ind w:left="2341" w:hanging="708"/>
      </w:pPr>
      <w:rPr>
        <w:rFonts w:hint="default"/>
        <w:lang w:val="ru-RU" w:eastAsia="ru-RU" w:bidi="ru-RU"/>
      </w:rPr>
    </w:lvl>
    <w:lvl w:ilvl="4" w:tplc="AC8E78CA">
      <w:numFmt w:val="bullet"/>
      <w:lvlText w:val="•"/>
      <w:lvlJc w:val="left"/>
      <w:pPr>
        <w:ind w:left="3089" w:hanging="708"/>
      </w:pPr>
      <w:rPr>
        <w:rFonts w:hint="default"/>
        <w:lang w:val="ru-RU" w:eastAsia="ru-RU" w:bidi="ru-RU"/>
      </w:rPr>
    </w:lvl>
    <w:lvl w:ilvl="5" w:tplc="7476494A">
      <w:numFmt w:val="bullet"/>
      <w:lvlText w:val="•"/>
      <w:lvlJc w:val="left"/>
      <w:pPr>
        <w:ind w:left="3836" w:hanging="708"/>
      </w:pPr>
      <w:rPr>
        <w:rFonts w:hint="default"/>
        <w:lang w:val="ru-RU" w:eastAsia="ru-RU" w:bidi="ru-RU"/>
      </w:rPr>
    </w:lvl>
    <w:lvl w:ilvl="6" w:tplc="2922791A">
      <w:numFmt w:val="bullet"/>
      <w:lvlText w:val="•"/>
      <w:lvlJc w:val="left"/>
      <w:pPr>
        <w:ind w:left="4583" w:hanging="708"/>
      </w:pPr>
      <w:rPr>
        <w:rFonts w:hint="default"/>
        <w:lang w:val="ru-RU" w:eastAsia="ru-RU" w:bidi="ru-RU"/>
      </w:rPr>
    </w:lvl>
    <w:lvl w:ilvl="7" w:tplc="62803028">
      <w:numFmt w:val="bullet"/>
      <w:lvlText w:val="•"/>
      <w:lvlJc w:val="left"/>
      <w:pPr>
        <w:ind w:left="5331" w:hanging="708"/>
      </w:pPr>
      <w:rPr>
        <w:rFonts w:hint="default"/>
        <w:lang w:val="ru-RU" w:eastAsia="ru-RU" w:bidi="ru-RU"/>
      </w:rPr>
    </w:lvl>
    <w:lvl w:ilvl="8" w:tplc="F5BA9730">
      <w:numFmt w:val="bullet"/>
      <w:lvlText w:val="•"/>
      <w:lvlJc w:val="left"/>
      <w:pPr>
        <w:ind w:left="6078" w:hanging="708"/>
      </w:pPr>
      <w:rPr>
        <w:rFonts w:hint="default"/>
        <w:lang w:val="ru-RU" w:eastAsia="ru-RU" w:bidi="ru-RU"/>
      </w:rPr>
    </w:lvl>
  </w:abstractNum>
  <w:abstractNum w:abstractNumId="5" w15:restartNumberingAfterBreak="0">
    <w:nsid w:val="3CAB2CE3"/>
    <w:multiLevelType w:val="hybridMultilevel"/>
    <w:tmpl w:val="530ED5E4"/>
    <w:lvl w:ilvl="0" w:tplc="438E0E8C">
      <w:start w:val="3"/>
      <w:numFmt w:val="decimal"/>
      <w:lvlText w:val="%1."/>
      <w:lvlJc w:val="left"/>
      <w:pPr>
        <w:ind w:left="4493" w:hanging="240"/>
        <w:jc w:val="right"/>
      </w:pPr>
      <w:rPr>
        <w:rFonts w:ascii="Times New Roman" w:eastAsia="Times New Roman" w:hAnsi="Times New Roman" w:cs="Times New Roman" w:hint="default"/>
        <w:b/>
        <w:bCs/>
        <w:i/>
        <w:spacing w:val="-4"/>
        <w:w w:val="100"/>
        <w:sz w:val="24"/>
        <w:szCs w:val="24"/>
        <w:lang w:val="ru-RU" w:eastAsia="ru-RU" w:bidi="ru-RU"/>
      </w:rPr>
    </w:lvl>
    <w:lvl w:ilvl="1" w:tplc="7E6429E2">
      <w:start w:val="1"/>
      <w:numFmt w:val="decimal"/>
      <w:lvlText w:val="%2."/>
      <w:lvlJc w:val="left"/>
      <w:pPr>
        <w:ind w:left="4867" w:hanging="720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2" w:tplc="07ACACF0">
      <w:numFmt w:val="bullet"/>
      <w:lvlText w:val="•"/>
      <w:lvlJc w:val="left"/>
      <w:pPr>
        <w:ind w:left="5487" w:hanging="720"/>
      </w:pPr>
      <w:rPr>
        <w:rFonts w:hint="default"/>
        <w:lang w:val="ru-RU" w:eastAsia="ru-RU" w:bidi="ru-RU"/>
      </w:rPr>
    </w:lvl>
    <w:lvl w:ilvl="3" w:tplc="245C2F32">
      <w:numFmt w:val="bullet"/>
      <w:lvlText w:val="•"/>
      <w:lvlJc w:val="left"/>
      <w:pPr>
        <w:ind w:left="6114" w:hanging="720"/>
      </w:pPr>
      <w:rPr>
        <w:rFonts w:hint="default"/>
        <w:lang w:val="ru-RU" w:eastAsia="ru-RU" w:bidi="ru-RU"/>
      </w:rPr>
    </w:lvl>
    <w:lvl w:ilvl="4" w:tplc="EE781B30">
      <w:numFmt w:val="bullet"/>
      <w:lvlText w:val="•"/>
      <w:lvlJc w:val="left"/>
      <w:pPr>
        <w:ind w:left="6742" w:hanging="720"/>
      </w:pPr>
      <w:rPr>
        <w:rFonts w:hint="default"/>
        <w:lang w:val="ru-RU" w:eastAsia="ru-RU" w:bidi="ru-RU"/>
      </w:rPr>
    </w:lvl>
    <w:lvl w:ilvl="5" w:tplc="77625B70">
      <w:numFmt w:val="bullet"/>
      <w:lvlText w:val="•"/>
      <w:lvlJc w:val="left"/>
      <w:pPr>
        <w:ind w:left="7369" w:hanging="720"/>
      </w:pPr>
      <w:rPr>
        <w:rFonts w:hint="default"/>
        <w:lang w:val="ru-RU" w:eastAsia="ru-RU" w:bidi="ru-RU"/>
      </w:rPr>
    </w:lvl>
    <w:lvl w:ilvl="6" w:tplc="5CD6FAF0">
      <w:numFmt w:val="bullet"/>
      <w:lvlText w:val="•"/>
      <w:lvlJc w:val="left"/>
      <w:pPr>
        <w:ind w:left="7996" w:hanging="720"/>
      </w:pPr>
      <w:rPr>
        <w:rFonts w:hint="default"/>
        <w:lang w:val="ru-RU" w:eastAsia="ru-RU" w:bidi="ru-RU"/>
      </w:rPr>
    </w:lvl>
    <w:lvl w:ilvl="7" w:tplc="7D523CEA">
      <w:numFmt w:val="bullet"/>
      <w:lvlText w:val="•"/>
      <w:lvlJc w:val="left"/>
      <w:pPr>
        <w:ind w:left="8624" w:hanging="720"/>
      </w:pPr>
      <w:rPr>
        <w:rFonts w:hint="default"/>
        <w:lang w:val="ru-RU" w:eastAsia="ru-RU" w:bidi="ru-RU"/>
      </w:rPr>
    </w:lvl>
    <w:lvl w:ilvl="8" w:tplc="5D42FF16">
      <w:numFmt w:val="bullet"/>
      <w:lvlText w:val="•"/>
      <w:lvlJc w:val="left"/>
      <w:pPr>
        <w:ind w:left="9251" w:hanging="720"/>
      </w:pPr>
      <w:rPr>
        <w:rFonts w:hint="default"/>
        <w:lang w:val="ru-RU" w:eastAsia="ru-RU" w:bidi="ru-RU"/>
      </w:rPr>
    </w:lvl>
  </w:abstractNum>
  <w:abstractNum w:abstractNumId="6" w15:restartNumberingAfterBreak="0">
    <w:nsid w:val="436C4AAB"/>
    <w:multiLevelType w:val="hybridMultilevel"/>
    <w:tmpl w:val="7D629E20"/>
    <w:lvl w:ilvl="0" w:tplc="CC3E2382">
      <w:numFmt w:val="bullet"/>
      <w:lvlText w:val=""/>
      <w:lvlJc w:val="left"/>
      <w:pPr>
        <w:ind w:left="103" w:hanging="70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AF1EAE82">
      <w:numFmt w:val="bullet"/>
      <w:lvlText w:val="•"/>
      <w:lvlJc w:val="left"/>
      <w:pPr>
        <w:ind w:left="847" w:hanging="708"/>
      </w:pPr>
      <w:rPr>
        <w:rFonts w:hint="default"/>
        <w:lang w:val="ru-RU" w:eastAsia="ru-RU" w:bidi="ru-RU"/>
      </w:rPr>
    </w:lvl>
    <w:lvl w:ilvl="2" w:tplc="25B8774C">
      <w:numFmt w:val="bullet"/>
      <w:lvlText w:val="•"/>
      <w:lvlJc w:val="left"/>
      <w:pPr>
        <w:ind w:left="1594" w:hanging="708"/>
      </w:pPr>
      <w:rPr>
        <w:rFonts w:hint="default"/>
        <w:lang w:val="ru-RU" w:eastAsia="ru-RU" w:bidi="ru-RU"/>
      </w:rPr>
    </w:lvl>
    <w:lvl w:ilvl="3" w:tplc="1C5EBC1C">
      <w:numFmt w:val="bullet"/>
      <w:lvlText w:val="•"/>
      <w:lvlJc w:val="left"/>
      <w:pPr>
        <w:ind w:left="2341" w:hanging="708"/>
      </w:pPr>
      <w:rPr>
        <w:rFonts w:hint="default"/>
        <w:lang w:val="ru-RU" w:eastAsia="ru-RU" w:bidi="ru-RU"/>
      </w:rPr>
    </w:lvl>
    <w:lvl w:ilvl="4" w:tplc="27E61D0C">
      <w:numFmt w:val="bullet"/>
      <w:lvlText w:val="•"/>
      <w:lvlJc w:val="left"/>
      <w:pPr>
        <w:ind w:left="3089" w:hanging="708"/>
      </w:pPr>
      <w:rPr>
        <w:rFonts w:hint="default"/>
        <w:lang w:val="ru-RU" w:eastAsia="ru-RU" w:bidi="ru-RU"/>
      </w:rPr>
    </w:lvl>
    <w:lvl w:ilvl="5" w:tplc="A5D201BA">
      <w:numFmt w:val="bullet"/>
      <w:lvlText w:val="•"/>
      <w:lvlJc w:val="left"/>
      <w:pPr>
        <w:ind w:left="3836" w:hanging="708"/>
      </w:pPr>
      <w:rPr>
        <w:rFonts w:hint="default"/>
        <w:lang w:val="ru-RU" w:eastAsia="ru-RU" w:bidi="ru-RU"/>
      </w:rPr>
    </w:lvl>
    <w:lvl w:ilvl="6" w:tplc="A3F685FE">
      <w:numFmt w:val="bullet"/>
      <w:lvlText w:val="•"/>
      <w:lvlJc w:val="left"/>
      <w:pPr>
        <w:ind w:left="4583" w:hanging="708"/>
      </w:pPr>
      <w:rPr>
        <w:rFonts w:hint="default"/>
        <w:lang w:val="ru-RU" w:eastAsia="ru-RU" w:bidi="ru-RU"/>
      </w:rPr>
    </w:lvl>
    <w:lvl w:ilvl="7" w:tplc="0818FAFC">
      <w:numFmt w:val="bullet"/>
      <w:lvlText w:val="•"/>
      <w:lvlJc w:val="left"/>
      <w:pPr>
        <w:ind w:left="5331" w:hanging="708"/>
      </w:pPr>
      <w:rPr>
        <w:rFonts w:hint="default"/>
        <w:lang w:val="ru-RU" w:eastAsia="ru-RU" w:bidi="ru-RU"/>
      </w:rPr>
    </w:lvl>
    <w:lvl w:ilvl="8" w:tplc="42180D0A">
      <w:numFmt w:val="bullet"/>
      <w:lvlText w:val="•"/>
      <w:lvlJc w:val="left"/>
      <w:pPr>
        <w:ind w:left="6078" w:hanging="708"/>
      </w:pPr>
      <w:rPr>
        <w:rFonts w:hint="default"/>
        <w:lang w:val="ru-RU" w:eastAsia="ru-RU" w:bidi="ru-RU"/>
      </w:rPr>
    </w:lvl>
  </w:abstractNum>
  <w:abstractNum w:abstractNumId="7" w15:restartNumberingAfterBreak="0">
    <w:nsid w:val="53397D14"/>
    <w:multiLevelType w:val="hybridMultilevel"/>
    <w:tmpl w:val="54108454"/>
    <w:lvl w:ilvl="0" w:tplc="F1B445DE">
      <w:numFmt w:val="bullet"/>
      <w:lvlText w:val=""/>
      <w:lvlJc w:val="left"/>
      <w:pPr>
        <w:ind w:left="460" w:hanging="34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E94000E6">
      <w:numFmt w:val="bullet"/>
      <w:lvlText w:val="•"/>
      <w:lvlJc w:val="left"/>
      <w:pPr>
        <w:ind w:left="1173" w:hanging="348"/>
      </w:pPr>
      <w:rPr>
        <w:rFonts w:hint="default"/>
        <w:lang w:val="ru-RU" w:eastAsia="ru-RU" w:bidi="ru-RU"/>
      </w:rPr>
    </w:lvl>
    <w:lvl w:ilvl="2" w:tplc="CFBACBEA">
      <w:numFmt w:val="bullet"/>
      <w:lvlText w:val="•"/>
      <w:lvlJc w:val="left"/>
      <w:pPr>
        <w:ind w:left="1886" w:hanging="348"/>
      </w:pPr>
      <w:rPr>
        <w:rFonts w:hint="default"/>
        <w:lang w:val="ru-RU" w:eastAsia="ru-RU" w:bidi="ru-RU"/>
      </w:rPr>
    </w:lvl>
    <w:lvl w:ilvl="3" w:tplc="5A1A126C">
      <w:numFmt w:val="bullet"/>
      <w:lvlText w:val="•"/>
      <w:lvlJc w:val="left"/>
      <w:pPr>
        <w:ind w:left="2600" w:hanging="348"/>
      </w:pPr>
      <w:rPr>
        <w:rFonts w:hint="default"/>
        <w:lang w:val="ru-RU" w:eastAsia="ru-RU" w:bidi="ru-RU"/>
      </w:rPr>
    </w:lvl>
    <w:lvl w:ilvl="4" w:tplc="3D08CACC">
      <w:numFmt w:val="bullet"/>
      <w:lvlText w:val="•"/>
      <w:lvlJc w:val="left"/>
      <w:pPr>
        <w:ind w:left="3313" w:hanging="348"/>
      </w:pPr>
      <w:rPr>
        <w:rFonts w:hint="default"/>
        <w:lang w:val="ru-RU" w:eastAsia="ru-RU" w:bidi="ru-RU"/>
      </w:rPr>
    </w:lvl>
    <w:lvl w:ilvl="5" w:tplc="8542CF2A">
      <w:numFmt w:val="bullet"/>
      <w:lvlText w:val="•"/>
      <w:lvlJc w:val="left"/>
      <w:pPr>
        <w:ind w:left="4027" w:hanging="348"/>
      </w:pPr>
      <w:rPr>
        <w:rFonts w:hint="default"/>
        <w:lang w:val="ru-RU" w:eastAsia="ru-RU" w:bidi="ru-RU"/>
      </w:rPr>
    </w:lvl>
    <w:lvl w:ilvl="6" w:tplc="1340DAE0">
      <w:numFmt w:val="bullet"/>
      <w:lvlText w:val="•"/>
      <w:lvlJc w:val="left"/>
      <w:pPr>
        <w:ind w:left="4740" w:hanging="348"/>
      </w:pPr>
      <w:rPr>
        <w:rFonts w:hint="default"/>
        <w:lang w:val="ru-RU" w:eastAsia="ru-RU" w:bidi="ru-RU"/>
      </w:rPr>
    </w:lvl>
    <w:lvl w:ilvl="7" w:tplc="542813EC">
      <w:numFmt w:val="bullet"/>
      <w:lvlText w:val="•"/>
      <w:lvlJc w:val="left"/>
      <w:pPr>
        <w:ind w:left="5453" w:hanging="348"/>
      </w:pPr>
      <w:rPr>
        <w:rFonts w:hint="default"/>
        <w:lang w:val="ru-RU" w:eastAsia="ru-RU" w:bidi="ru-RU"/>
      </w:rPr>
    </w:lvl>
    <w:lvl w:ilvl="8" w:tplc="CBEE1530">
      <w:numFmt w:val="bullet"/>
      <w:lvlText w:val="•"/>
      <w:lvlJc w:val="left"/>
      <w:pPr>
        <w:ind w:left="6167" w:hanging="348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6"/>
  </w:num>
  <w:num w:numId="5">
    <w:abstractNumId w:val="5"/>
  </w:num>
  <w:num w:numId="6">
    <w:abstractNumId w:val="7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5A0"/>
    <w:rsid w:val="001137C2"/>
    <w:rsid w:val="003137A6"/>
    <w:rsid w:val="00777B6F"/>
    <w:rsid w:val="007A19D0"/>
    <w:rsid w:val="009550FF"/>
    <w:rsid w:val="00EB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FC89D"/>
  <w15:chartTrackingRefBased/>
  <w15:docId w15:val="{133536E8-C624-45E0-9730-DFDD9AF0F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B75A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B75A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B75A0"/>
    <w:pPr>
      <w:ind w:left="318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B75A0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EB75A0"/>
    <w:pPr>
      <w:ind w:left="1312"/>
      <w:jc w:val="both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EB75A0"/>
    <w:pPr>
      <w:ind w:left="318"/>
      <w:jc w:val="both"/>
    </w:pPr>
  </w:style>
  <w:style w:type="paragraph" w:customStyle="1" w:styleId="TableParagraph">
    <w:name w:val="Table Paragraph"/>
    <w:basedOn w:val="a"/>
    <w:uiPriority w:val="1"/>
    <w:qFormat/>
    <w:rsid w:val="00EB75A0"/>
  </w:style>
  <w:style w:type="paragraph" w:styleId="a6">
    <w:name w:val="No Spacing"/>
    <w:uiPriority w:val="1"/>
    <w:qFormat/>
    <w:rsid w:val="00777B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14</Pages>
  <Words>3605</Words>
  <Characters>20552</Characters>
  <Application>Microsoft Office Word</Application>
  <DocSecurity>0</DocSecurity>
  <Lines>171</Lines>
  <Paragraphs>48</Paragraphs>
  <ScaleCrop>false</ScaleCrop>
  <Company/>
  <LinksUpToDate>false</LinksUpToDate>
  <CharactersWithSpaces>24109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2020-06-02T12:30:00Z</dcterms:created>
  <dcterms:modified xsi:type="dcterms:W3CDTF">2020-06-04T00:34:00Z</dcterms:modified>
</cp:coreProperties>
</file>